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template.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8C0E8" w14:textId="77777777" w:rsidR="00282DB3" w:rsidRPr="002624B6" w:rsidRDefault="00D368DF" w:rsidP="009316AB">
      <w:pPr>
        <w:spacing w:before="0"/>
      </w:pPr>
      <w:commentRangeStart w:id="0"/>
      <w:commentRangeEnd w:id="0"/>
      <w:r>
        <w:rPr>
          <w:rStyle w:val="CommentReference"/>
        </w:rPr>
        <w:commentReference w:id="0"/>
      </w:r>
      <w:r w:rsidR="00282DB3" w:rsidRPr="002624B6">
        <w:rPr>
          <w:noProof/>
        </w:rPr>
        <w:drawing>
          <wp:inline distT="0" distB="0" distL="0" distR="0" wp14:anchorId="0428DC0D" wp14:editId="2E8E8097">
            <wp:extent cx="6120000" cy="3085200"/>
            <wp:effectExtent l="0" t="0" r="1905" b="127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000" cy="30852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CDD453E" w14:textId="77777777" w:rsidR="00282DB3" w:rsidRPr="002624B6" w:rsidRDefault="00282DB3" w:rsidP="00282DB3">
      <w:pPr>
        <w:pStyle w:val="ConfidentialStatus"/>
      </w:pPr>
      <w:commentRangeStart w:id="1"/>
      <w:r w:rsidRPr="002624B6">
        <w:t>Internal</w:t>
      </w:r>
      <w:commentRangeEnd w:id="1"/>
      <w:r w:rsidR="008230A5" w:rsidRPr="002624B6">
        <w:rPr>
          <w:rStyle w:val="CommentReference"/>
          <w:caps w:val="0"/>
          <w:color w:val="auto"/>
        </w:rPr>
        <w:commentReference w:id="1"/>
      </w:r>
    </w:p>
    <w:p w14:paraId="4FB647DE" w14:textId="77777777" w:rsidR="00787847" w:rsidRPr="002624B6" w:rsidRDefault="00787847" w:rsidP="00787847">
      <w:pPr>
        <w:pStyle w:val="Title"/>
      </w:pPr>
      <w:r w:rsidRPr="002624B6">
        <w:t>Title of this document</w:t>
      </w:r>
    </w:p>
    <w:p w14:paraId="1EF002AA" w14:textId="77777777" w:rsidR="00787847" w:rsidRPr="001B5D29" w:rsidRDefault="00787847" w:rsidP="00787847">
      <w:pPr>
        <w:pStyle w:val="Subtitle"/>
        <w:rPr>
          <w:rFonts w:cstheme="minorHAnsi"/>
        </w:rPr>
      </w:pPr>
      <w:r w:rsidRPr="002624B6">
        <w:rPr>
          <w:rFonts w:cstheme="minorHAnsi"/>
        </w:rPr>
        <w:t>Subtitle of this document</w:t>
      </w:r>
    </w:p>
    <w:p w14:paraId="78A306A0" w14:textId="77777777" w:rsidR="00D368DF" w:rsidRPr="00376A97" w:rsidRDefault="00D368DF" w:rsidP="00D368DF">
      <w:pPr>
        <w:rPr>
          <w:color w:val="D20A0A"/>
        </w:rPr>
      </w:pPr>
      <w:commentRangeStart w:id="2"/>
      <w:r>
        <w:rPr>
          <w:rFonts w:asciiTheme="majorHAnsi" w:hAnsiTheme="majorHAnsi"/>
        </w:rPr>
        <w:t>Version</w:t>
      </w:r>
      <w:r w:rsidRPr="002D651D">
        <w:rPr>
          <w:rFonts w:asciiTheme="majorHAnsi" w:hAnsiTheme="majorHAnsi"/>
        </w:rPr>
        <w:t>:</w:t>
      </w:r>
      <w:r w:rsidRPr="006A3580">
        <w:t xml:space="preserve"> &lt;</w:t>
      </w:r>
      <w:r>
        <w:t>1.0</w:t>
      </w:r>
      <w:r w:rsidRPr="006A3580">
        <w:t>&gt;</w:t>
      </w:r>
      <w:r>
        <w:br/>
      </w:r>
      <w:r>
        <w:rPr>
          <w:rFonts w:asciiTheme="majorHAnsi" w:hAnsiTheme="majorHAnsi"/>
        </w:rPr>
        <w:t>Date</w:t>
      </w:r>
      <w:r w:rsidRPr="002D651D">
        <w:rPr>
          <w:rFonts w:asciiTheme="majorHAnsi" w:hAnsiTheme="majorHAnsi"/>
        </w:rPr>
        <w:t>:</w:t>
      </w:r>
      <w:r w:rsidRPr="006A3580">
        <w:t xml:space="preserve"> </w:t>
      </w:r>
      <w:r>
        <w:t>&lt;</w:t>
      </w:r>
      <w:r>
        <w:fldChar w:fldCharType="begin"/>
      </w:r>
      <w:r>
        <w:instrText xml:space="preserve"> DATE \@ "yyyy-MM-dd" </w:instrText>
      </w:r>
      <w:r>
        <w:fldChar w:fldCharType="separate"/>
      </w:r>
      <w:r w:rsidR="00AA64F8">
        <w:rPr>
          <w:noProof/>
        </w:rPr>
        <w:t>2024-12-09</w:t>
      </w:r>
      <w:r>
        <w:fldChar w:fldCharType="end"/>
      </w:r>
      <w:r>
        <w:t>&gt;</w:t>
      </w:r>
      <w:r>
        <w:br/>
      </w:r>
      <w:r>
        <w:rPr>
          <w:rFonts w:asciiTheme="majorHAnsi" w:hAnsiTheme="majorHAnsi"/>
        </w:rPr>
        <w:t>Owner</w:t>
      </w:r>
      <w:r w:rsidRPr="002D651D">
        <w:rPr>
          <w:rFonts w:asciiTheme="majorHAnsi" w:hAnsiTheme="majorHAnsi"/>
        </w:rPr>
        <w:t>:</w:t>
      </w:r>
      <w:r w:rsidRPr="006A3580">
        <w:t xml:space="preserve"> </w:t>
      </w:r>
      <w:r>
        <w:t>&lt;N</w:t>
      </w:r>
      <w:r w:rsidRPr="00A57CEC">
        <w:t>ame of individual person or team</w:t>
      </w:r>
      <w:r>
        <w:t>&gt;</w:t>
      </w:r>
      <w:commentRangeEnd w:id="2"/>
      <w:r>
        <w:rPr>
          <w:rStyle w:val="CommentReference"/>
        </w:rPr>
        <w:commentReference w:id="2"/>
      </w:r>
    </w:p>
    <w:p w14:paraId="21422449" w14:textId="77777777" w:rsidR="009316AB" w:rsidRDefault="009316AB" w:rsidP="00EE3AAC">
      <w:pPr>
        <w:spacing w:before="240" w:after="160" w:line="259" w:lineRule="auto"/>
        <w:rPr>
          <w:rFonts w:asciiTheme="majorHAnsi" w:eastAsiaTheme="majorEastAsia" w:hAnsiTheme="majorHAnsi" w:cstheme="majorBidi"/>
          <w:bCs/>
          <w:sz w:val="32"/>
          <w:szCs w:val="32"/>
        </w:rPr>
      </w:pPr>
      <w:r>
        <w:rPr>
          <w:bCs/>
        </w:rPr>
        <w:br w:type="page"/>
      </w:r>
    </w:p>
    <w:p w14:paraId="0176B740" w14:textId="77777777" w:rsidR="00E11B69" w:rsidRPr="003B56C9" w:rsidRDefault="00E11B69" w:rsidP="00E11B69">
      <w:pPr>
        <w:pStyle w:val="TOCHeading"/>
        <w:rPr>
          <w:bCs/>
        </w:rPr>
      </w:pPr>
      <w:r w:rsidRPr="003B56C9">
        <w:rPr>
          <w:bCs/>
        </w:rPr>
        <w:t>Table of contents</w:t>
      </w:r>
    </w:p>
    <w:p w14:paraId="4260C49A" w14:textId="77777777" w:rsidR="00AF517A" w:rsidRPr="000662EE" w:rsidRDefault="00E569E6">
      <w:pPr>
        <w:pStyle w:val="TOC1"/>
        <w:rPr>
          <w:rFonts w:eastAsiaTheme="minorEastAsia" w:cstheme="minorBidi"/>
          <w:b/>
          <w:noProof/>
          <w:kern w:val="2"/>
          <w:szCs w:val="24"/>
          <w:lang w:val="de-DE" w:eastAsia="de-DE"/>
          <w14:ligatures w14:val="standardContextual"/>
        </w:rPr>
      </w:pPr>
      <w:r>
        <w:rPr>
          <w:caps/>
          <w:sz w:val="20"/>
        </w:rPr>
        <w:fldChar w:fldCharType="begin"/>
      </w:r>
      <w:r>
        <w:rPr>
          <w:caps/>
          <w:sz w:val="20"/>
        </w:rPr>
        <w:instrText xml:space="preserve"> TOC \o "1-3" \h \z \u </w:instrText>
      </w:r>
      <w:r>
        <w:rPr>
          <w:caps/>
          <w:sz w:val="20"/>
        </w:rPr>
        <w:fldChar w:fldCharType="separate"/>
      </w:r>
      <w:hyperlink w:anchor="_Toc144725538" w:history="1">
        <w:r w:rsidR="00AF517A" w:rsidRPr="000662EE">
          <w:rPr>
            <w:rStyle w:val="Hyperlink"/>
            <w:rFonts w:asciiTheme="majorHAnsi" w:hAnsiTheme="majorHAnsi"/>
            <w:noProof/>
          </w:rPr>
          <w:t>Heading 1 – heading text</w:t>
        </w:r>
        <w:r w:rsidR="00AF517A" w:rsidRPr="000662EE">
          <w:rPr>
            <w:noProof/>
            <w:webHidden/>
          </w:rPr>
          <w:tab/>
        </w:r>
        <w:r w:rsidR="00AF517A" w:rsidRPr="000662EE">
          <w:rPr>
            <w:noProof/>
            <w:webHidden/>
          </w:rPr>
          <w:fldChar w:fldCharType="begin"/>
        </w:r>
        <w:r w:rsidR="00AF517A" w:rsidRPr="000662EE">
          <w:rPr>
            <w:noProof/>
            <w:webHidden/>
          </w:rPr>
          <w:instrText xml:space="preserve"> PAGEREF _Toc144725538 \h </w:instrText>
        </w:r>
        <w:r w:rsidR="00AF517A" w:rsidRPr="000662EE">
          <w:rPr>
            <w:noProof/>
            <w:webHidden/>
          </w:rPr>
        </w:r>
        <w:r w:rsidR="00AF517A" w:rsidRPr="000662EE">
          <w:rPr>
            <w:noProof/>
            <w:webHidden/>
          </w:rPr>
          <w:fldChar w:fldCharType="separate"/>
        </w:r>
        <w:r w:rsidR="00AF517A" w:rsidRPr="000662EE">
          <w:rPr>
            <w:noProof/>
            <w:webHidden/>
          </w:rPr>
          <w:t>3</w:t>
        </w:r>
        <w:r w:rsidR="00AF517A" w:rsidRPr="000662EE">
          <w:rPr>
            <w:noProof/>
            <w:webHidden/>
          </w:rPr>
          <w:fldChar w:fldCharType="end"/>
        </w:r>
      </w:hyperlink>
    </w:p>
    <w:p w14:paraId="15632430" w14:textId="77777777" w:rsidR="00AF517A" w:rsidRDefault="00AF517A">
      <w:pPr>
        <w:pStyle w:val="TOC2"/>
        <w:tabs>
          <w:tab w:val="right" w:leader="dot" w:pos="9616"/>
        </w:tabs>
        <w:rPr>
          <w:rFonts w:eastAsiaTheme="minorEastAsia" w:cstheme="minorBidi"/>
          <w:noProof/>
          <w:kern w:val="2"/>
          <w:sz w:val="24"/>
          <w:szCs w:val="24"/>
          <w:lang w:val="de-DE" w:eastAsia="de-DE"/>
          <w14:ligatures w14:val="standardContextual"/>
        </w:rPr>
      </w:pPr>
      <w:hyperlink w:anchor="_Toc144725539" w:history="1">
        <w:r w:rsidRPr="002242EA">
          <w:rPr>
            <w:rStyle w:val="Hyperlink"/>
            <w:noProof/>
          </w:rPr>
          <w:t>Heading 2 – heading text</w:t>
        </w:r>
        <w:r>
          <w:rPr>
            <w:noProof/>
            <w:webHidden/>
          </w:rPr>
          <w:tab/>
        </w:r>
        <w:r>
          <w:rPr>
            <w:noProof/>
            <w:webHidden/>
          </w:rPr>
          <w:fldChar w:fldCharType="begin"/>
        </w:r>
        <w:r>
          <w:rPr>
            <w:noProof/>
            <w:webHidden/>
          </w:rPr>
          <w:instrText xml:space="preserve"> PAGEREF _Toc144725539 \h </w:instrText>
        </w:r>
        <w:r>
          <w:rPr>
            <w:noProof/>
            <w:webHidden/>
          </w:rPr>
        </w:r>
        <w:r>
          <w:rPr>
            <w:noProof/>
            <w:webHidden/>
          </w:rPr>
          <w:fldChar w:fldCharType="separate"/>
        </w:r>
        <w:r>
          <w:rPr>
            <w:noProof/>
            <w:webHidden/>
          </w:rPr>
          <w:t>3</w:t>
        </w:r>
        <w:r>
          <w:rPr>
            <w:noProof/>
            <w:webHidden/>
          </w:rPr>
          <w:fldChar w:fldCharType="end"/>
        </w:r>
      </w:hyperlink>
    </w:p>
    <w:p w14:paraId="176FF505" w14:textId="77777777" w:rsidR="00AF517A" w:rsidRPr="000662EE" w:rsidRDefault="00AF517A">
      <w:pPr>
        <w:pStyle w:val="TOC1"/>
        <w:rPr>
          <w:rFonts w:eastAsiaTheme="minorEastAsia" w:cstheme="minorBidi"/>
          <w:b/>
          <w:noProof/>
          <w:kern w:val="2"/>
          <w:szCs w:val="24"/>
          <w:lang w:val="de-DE" w:eastAsia="de-DE"/>
          <w14:ligatures w14:val="standardContextual"/>
        </w:rPr>
      </w:pPr>
      <w:hyperlink w:anchor="_Toc144725540" w:history="1">
        <w:r w:rsidRPr="000662EE">
          <w:rPr>
            <w:rStyle w:val="Hyperlink"/>
            <w:rFonts w:asciiTheme="majorHAnsi" w:hAnsiTheme="majorHAnsi"/>
            <w:noProof/>
          </w:rPr>
          <w:t>Heading 1 – heading text</w:t>
        </w:r>
        <w:r w:rsidRPr="000662EE">
          <w:rPr>
            <w:noProof/>
            <w:webHidden/>
          </w:rPr>
          <w:tab/>
        </w:r>
        <w:r w:rsidRPr="000662EE">
          <w:rPr>
            <w:noProof/>
            <w:webHidden/>
          </w:rPr>
          <w:fldChar w:fldCharType="begin"/>
        </w:r>
        <w:r w:rsidRPr="000662EE">
          <w:rPr>
            <w:noProof/>
            <w:webHidden/>
          </w:rPr>
          <w:instrText xml:space="preserve"> PAGEREF _Toc144725540 \h </w:instrText>
        </w:r>
        <w:r w:rsidRPr="000662EE">
          <w:rPr>
            <w:noProof/>
            <w:webHidden/>
          </w:rPr>
        </w:r>
        <w:r w:rsidRPr="000662EE">
          <w:rPr>
            <w:noProof/>
            <w:webHidden/>
          </w:rPr>
          <w:fldChar w:fldCharType="separate"/>
        </w:r>
        <w:r w:rsidRPr="000662EE">
          <w:rPr>
            <w:noProof/>
            <w:webHidden/>
          </w:rPr>
          <w:t>4</w:t>
        </w:r>
        <w:r w:rsidRPr="000662EE">
          <w:rPr>
            <w:noProof/>
            <w:webHidden/>
          </w:rPr>
          <w:fldChar w:fldCharType="end"/>
        </w:r>
      </w:hyperlink>
    </w:p>
    <w:p w14:paraId="3D178168" w14:textId="77777777" w:rsidR="00AF517A" w:rsidRDefault="00AF517A">
      <w:pPr>
        <w:pStyle w:val="TOC2"/>
        <w:tabs>
          <w:tab w:val="right" w:leader="dot" w:pos="9616"/>
        </w:tabs>
        <w:rPr>
          <w:rFonts w:eastAsiaTheme="minorEastAsia" w:cstheme="minorBidi"/>
          <w:noProof/>
          <w:kern w:val="2"/>
          <w:sz w:val="24"/>
          <w:szCs w:val="24"/>
          <w:lang w:val="de-DE" w:eastAsia="de-DE"/>
          <w14:ligatures w14:val="standardContextual"/>
        </w:rPr>
      </w:pPr>
      <w:hyperlink w:anchor="_Toc144725541" w:history="1">
        <w:r w:rsidRPr="002242EA">
          <w:rPr>
            <w:rStyle w:val="Hyperlink"/>
            <w:noProof/>
          </w:rPr>
          <w:t>Heading 2 – heading text</w:t>
        </w:r>
        <w:r>
          <w:rPr>
            <w:noProof/>
            <w:webHidden/>
          </w:rPr>
          <w:tab/>
        </w:r>
        <w:r>
          <w:rPr>
            <w:noProof/>
            <w:webHidden/>
          </w:rPr>
          <w:fldChar w:fldCharType="begin"/>
        </w:r>
        <w:r>
          <w:rPr>
            <w:noProof/>
            <w:webHidden/>
          </w:rPr>
          <w:instrText xml:space="preserve"> PAGEREF _Toc144725541 \h </w:instrText>
        </w:r>
        <w:r>
          <w:rPr>
            <w:noProof/>
            <w:webHidden/>
          </w:rPr>
        </w:r>
        <w:r>
          <w:rPr>
            <w:noProof/>
            <w:webHidden/>
          </w:rPr>
          <w:fldChar w:fldCharType="separate"/>
        </w:r>
        <w:r>
          <w:rPr>
            <w:noProof/>
            <w:webHidden/>
          </w:rPr>
          <w:t>4</w:t>
        </w:r>
        <w:r>
          <w:rPr>
            <w:noProof/>
            <w:webHidden/>
          </w:rPr>
          <w:fldChar w:fldCharType="end"/>
        </w:r>
      </w:hyperlink>
    </w:p>
    <w:p w14:paraId="49CC3C49" w14:textId="77777777" w:rsidR="00AF517A" w:rsidRDefault="00AF517A">
      <w:pPr>
        <w:pStyle w:val="TOC3"/>
        <w:rPr>
          <w:rFonts w:eastAsiaTheme="minorEastAsia" w:cstheme="minorBidi"/>
          <w:color w:val="auto"/>
          <w:kern w:val="2"/>
          <w:sz w:val="24"/>
          <w:lang w:val="de-DE" w:eastAsia="de-DE"/>
          <w14:ligatures w14:val="standardContextual"/>
        </w:rPr>
      </w:pPr>
      <w:hyperlink w:anchor="_Toc144725542" w:history="1">
        <w:r w:rsidRPr="002242EA">
          <w:rPr>
            <w:rStyle w:val="Hyperlink"/>
          </w:rPr>
          <w:t>Heading 3 – heading text</w:t>
        </w:r>
        <w:r>
          <w:rPr>
            <w:webHidden/>
          </w:rPr>
          <w:tab/>
        </w:r>
        <w:r>
          <w:rPr>
            <w:webHidden/>
          </w:rPr>
          <w:fldChar w:fldCharType="begin"/>
        </w:r>
        <w:r>
          <w:rPr>
            <w:webHidden/>
          </w:rPr>
          <w:instrText xml:space="preserve"> PAGEREF _Toc144725542 \h </w:instrText>
        </w:r>
        <w:r>
          <w:rPr>
            <w:webHidden/>
          </w:rPr>
        </w:r>
        <w:r>
          <w:rPr>
            <w:webHidden/>
          </w:rPr>
          <w:fldChar w:fldCharType="separate"/>
        </w:r>
        <w:r>
          <w:rPr>
            <w:webHidden/>
          </w:rPr>
          <w:t>4</w:t>
        </w:r>
        <w:r>
          <w:rPr>
            <w:webHidden/>
          </w:rPr>
          <w:fldChar w:fldCharType="end"/>
        </w:r>
      </w:hyperlink>
    </w:p>
    <w:p w14:paraId="3B319DA1" w14:textId="77777777" w:rsidR="00E569E6" w:rsidRDefault="00E569E6" w:rsidP="00C104C6">
      <w:pPr>
        <w:pStyle w:val="Introduction"/>
        <w:rPr>
          <w:b/>
          <w:caps/>
          <w:sz w:val="20"/>
        </w:rPr>
      </w:pPr>
      <w:r>
        <w:rPr>
          <w:b/>
          <w:caps/>
          <w:sz w:val="20"/>
        </w:rPr>
        <w:fldChar w:fldCharType="end"/>
      </w:r>
    </w:p>
    <w:p w14:paraId="7978EC8C" w14:textId="77777777" w:rsidR="00A9371C" w:rsidRPr="00A9371C" w:rsidRDefault="00A9371C" w:rsidP="00A9371C"/>
    <w:p w14:paraId="2F17A681" w14:textId="77777777" w:rsidR="00E569E6" w:rsidRDefault="00E569E6">
      <w:pPr>
        <w:spacing w:before="0" w:after="160" w:line="259" w:lineRule="auto"/>
        <w:rPr>
          <w:b/>
          <w:caps/>
        </w:rPr>
      </w:pPr>
      <w:r>
        <w:rPr>
          <w:b/>
          <w:caps/>
        </w:rPr>
        <w:br w:type="page"/>
      </w:r>
    </w:p>
    <w:p w14:paraId="395B6F37" w14:textId="77777777" w:rsidR="00C104C6" w:rsidRPr="0020287E" w:rsidRDefault="00C104C6" w:rsidP="00C104C6">
      <w:pPr>
        <w:pStyle w:val="Introduction"/>
        <w:rPr>
          <w:rFonts w:ascii="72 Light" w:hAnsi="72 Light" w:cs="72 Light"/>
          <w:szCs w:val="24"/>
        </w:rPr>
      </w:pPr>
      <w:r w:rsidRPr="0020287E">
        <w:rPr>
          <w:rFonts w:ascii="72 Light" w:hAnsi="72 Light" w:cs="72 Light"/>
          <w:szCs w:val="24"/>
        </w:rPr>
        <w:t>Introd</w:t>
      </w:r>
      <w:r w:rsidR="0020287E">
        <w:rPr>
          <w:rFonts w:ascii="72 Light" w:hAnsi="72 Light" w:cs="72 Light"/>
          <w:szCs w:val="24"/>
        </w:rPr>
        <w:t>uction</w:t>
      </w:r>
      <w:r w:rsidRPr="0020287E">
        <w:rPr>
          <w:rFonts w:ascii="72 Light" w:hAnsi="72 Light" w:cs="72 Light"/>
          <w:szCs w:val="24"/>
        </w:rPr>
        <w:t xml:space="preserve"> text to this entire document, introductory text to this entire document, </w:t>
      </w:r>
      <w:r w:rsidR="0020287E">
        <w:rPr>
          <w:rFonts w:ascii="72 Light" w:hAnsi="72 Light" w:cs="72 Light"/>
          <w:szCs w:val="24"/>
        </w:rPr>
        <w:t>i</w:t>
      </w:r>
      <w:r w:rsidR="0020287E" w:rsidRPr="0020287E">
        <w:rPr>
          <w:rFonts w:ascii="72 Light" w:hAnsi="72 Light" w:cs="72 Light"/>
          <w:szCs w:val="24"/>
        </w:rPr>
        <w:t>ntrod</w:t>
      </w:r>
      <w:r w:rsidR="0020287E">
        <w:rPr>
          <w:rFonts w:ascii="72 Light" w:hAnsi="72 Light" w:cs="72 Light"/>
          <w:szCs w:val="24"/>
        </w:rPr>
        <w:t>uction</w:t>
      </w:r>
      <w:r w:rsidR="0020287E" w:rsidRPr="0020287E">
        <w:rPr>
          <w:rFonts w:ascii="72 Light" w:hAnsi="72 Light" w:cs="72 Light"/>
          <w:szCs w:val="24"/>
        </w:rPr>
        <w:t xml:space="preserve"> </w:t>
      </w:r>
      <w:r w:rsidRPr="0020287E">
        <w:rPr>
          <w:rFonts w:ascii="72 Light" w:hAnsi="72 Light" w:cs="72 Light"/>
          <w:szCs w:val="24"/>
        </w:rPr>
        <w:t xml:space="preserve">text to this entire document, introductory text to </w:t>
      </w:r>
      <w:r w:rsidR="0020287E">
        <w:rPr>
          <w:rFonts w:ascii="72 Light" w:hAnsi="72 Light" w:cs="72 Light"/>
          <w:szCs w:val="24"/>
        </w:rPr>
        <w:t>the</w:t>
      </w:r>
      <w:r w:rsidRPr="0020287E">
        <w:rPr>
          <w:rFonts w:ascii="72 Light" w:hAnsi="72 Light" w:cs="72 Light"/>
          <w:szCs w:val="24"/>
        </w:rPr>
        <w:t xml:space="preserve"> entire document, </w:t>
      </w:r>
      <w:r w:rsidR="0020287E">
        <w:rPr>
          <w:rFonts w:ascii="72 Light" w:hAnsi="72 Light" w:cs="72 Light"/>
          <w:szCs w:val="24"/>
        </w:rPr>
        <w:t>i</w:t>
      </w:r>
      <w:r w:rsidR="0020287E" w:rsidRPr="0020287E">
        <w:rPr>
          <w:rFonts w:ascii="72 Light" w:hAnsi="72 Light" w:cs="72 Light"/>
          <w:szCs w:val="24"/>
        </w:rPr>
        <w:t>ntrod</w:t>
      </w:r>
      <w:r w:rsidR="0020287E">
        <w:rPr>
          <w:rFonts w:ascii="72 Light" w:hAnsi="72 Light" w:cs="72 Light"/>
          <w:szCs w:val="24"/>
        </w:rPr>
        <w:t>uction</w:t>
      </w:r>
      <w:r w:rsidR="0020287E" w:rsidRPr="0020287E">
        <w:rPr>
          <w:rFonts w:ascii="72 Light" w:hAnsi="72 Light" w:cs="72 Light"/>
          <w:szCs w:val="24"/>
        </w:rPr>
        <w:t xml:space="preserve"> </w:t>
      </w:r>
      <w:r w:rsidRPr="0020287E">
        <w:rPr>
          <w:rFonts w:ascii="72 Light" w:hAnsi="72 Light" w:cs="72 Light"/>
          <w:szCs w:val="24"/>
        </w:rPr>
        <w:t xml:space="preserve">text to this entire document, introductory text to this entire document, </w:t>
      </w:r>
      <w:r w:rsidR="0020287E">
        <w:rPr>
          <w:rFonts w:ascii="72 Light" w:hAnsi="72 Light" w:cs="72 Light"/>
          <w:szCs w:val="24"/>
        </w:rPr>
        <w:t>i</w:t>
      </w:r>
      <w:r w:rsidR="0020287E" w:rsidRPr="0020287E">
        <w:rPr>
          <w:rFonts w:ascii="72 Light" w:hAnsi="72 Light" w:cs="72 Light"/>
          <w:szCs w:val="24"/>
        </w:rPr>
        <w:t>ntrod</w:t>
      </w:r>
      <w:r w:rsidR="0020287E">
        <w:rPr>
          <w:rFonts w:ascii="72 Light" w:hAnsi="72 Light" w:cs="72 Light"/>
          <w:szCs w:val="24"/>
        </w:rPr>
        <w:t>uction</w:t>
      </w:r>
      <w:r w:rsidR="0020287E" w:rsidRPr="0020287E">
        <w:rPr>
          <w:rFonts w:ascii="72 Light" w:hAnsi="72 Light" w:cs="72 Light"/>
          <w:szCs w:val="24"/>
        </w:rPr>
        <w:t xml:space="preserve"> </w:t>
      </w:r>
      <w:r w:rsidRPr="0020287E">
        <w:rPr>
          <w:rFonts w:ascii="72 Light" w:hAnsi="72 Light" w:cs="72 Light"/>
          <w:szCs w:val="24"/>
        </w:rPr>
        <w:t xml:space="preserve">text to this entire document, introductory text to this entire document, </w:t>
      </w:r>
      <w:r w:rsidR="0020287E">
        <w:rPr>
          <w:rFonts w:ascii="72 Light" w:hAnsi="72 Light" w:cs="72 Light"/>
          <w:szCs w:val="24"/>
        </w:rPr>
        <w:t>i</w:t>
      </w:r>
      <w:r w:rsidR="0020287E" w:rsidRPr="0020287E">
        <w:rPr>
          <w:rFonts w:ascii="72 Light" w:hAnsi="72 Light" w:cs="72 Light"/>
          <w:szCs w:val="24"/>
        </w:rPr>
        <w:t>ntrod</w:t>
      </w:r>
      <w:r w:rsidR="0020287E">
        <w:rPr>
          <w:rFonts w:ascii="72 Light" w:hAnsi="72 Light" w:cs="72 Light"/>
          <w:szCs w:val="24"/>
        </w:rPr>
        <w:t>uction</w:t>
      </w:r>
      <w:r w:rsidR="0020287E" w:rsidRPr="0020287E">
        <w:rPr>
          <w:rFonts w:ascii="72 Light" w:hAnsi="72 Light" w:cs="72 Light"/>
          <w:szCs w:val="24"/>
        </w:rPr>
        <w:t xml:space="preserve"> </w:t>
      </w:r>
      <w:r w:rsidRPr="0020287E">
        <w:rPr>
          <w:rFonts w:ascii="72 Light" w:hAnsi="72 Light" w:cs="72 Light"/>
          <w:szCs w:val="24"/>
        </w:rPr>
        <w:t xml:space="preserve">text to this entire document, introductory text to this entire document, </w:t>
      </w:r>
      <w:r w:rsidR="0020287E">
        <w:rPr>
          <w:rFonts w:ascii="72 Light" w:hAnsi="72 Light" w:cs="72 Light"/>
          <w:szCs w:val="24"/>
        </w:rPr>
        <w:t>i</w:t>
      </w:r>
      <w:r w:rsidR="0020287E" w:rsidRPr="0020287E">
        <w:rPr>
          <w:rFonts w:ascii="72 Light" w:hAnsi="72 Light" w:cs="72 Light"/>
          <w:szCs w:val="24"/>
        </w:rPr>
        <w:t>ntrod</w:t>
      </w:r>
      <w:r w:rsidR="0020287E">
        <w:rPr>
          <w:rFonts w:ascii="72 Light" w:hAnsi="72 Light" w:cs="72 Light"/>
          <w:szCs w:val="24"/>
        </w:rPr>
        <w:t>uction</w:t>
      </w:r>
      <w:r w:rsidR="0020287E" w:rsidRPr="0020287E">
        <w:rPr>
          <w:rFonts w:ascii="72 Light" w:hAnsi="72 Light" w:cs="72 Light"/>
          <w:szCs w:val="24"/>
        </w:rPr>
        <w:t xml:space="preserve"> </w:t>
      </w:r>
      <w:r w:rsidRPr="0020287E">
        <w:rPr>
          <w:rFonts w:ascii="72 Light" w:hAnsi="72 Light" w:cs="72 Light"/>
          <w:szCs w:val="24"/>
        </w:rPr>
        <w:t>text to this entire document.</w:t>
      </w:r>
    </w:p>
    <w:p w14:paraId="03C66E58" w14:textId="77777777" w:rsidR="002C4D4C" w:rsidRDefault="002C4D4C" w:rsidP="000A49D0">
      <w:pPr>
        <w:pStyle w:val="Heading1"/>
      </w:pPr>
      <w:bookmarkStart w:id="3" w:name="_Toc140748439"/>
      <w:bookmarkStart w:id="4" w:name="_Toc144725538"/>
      <w:r w:rsidRPr="000A49D0">
        <w:t>Head</w:t>
      </w:r>
      <w:r w:rsidR="00670413" w:rsidRPr="000A49D0">
        <w:t>ing</w:t>
      </w:r>
      <w:r>
        <w:t xml:space="preserve"> 1</w:t>
      </w:r>
      <w:bookmarkStart w:id="5" w:name="_Hlk79571634"/>
      <w:r w:rsidR="001A79FE" w:rsidRPr="00536D7D">
        <w:t xml:space="preserve"> </w:t>
      </w:r>
      <w:r w:rsidR="001A79FE">
        <w:t>–</w:t>
      </w:r>
      <w:r w:rsidR="001A79FE" w:rsidRPr="00536D7D">
        <w:t xml:space="preserve"> </w:t>
      </w:r>
      <w:r w:rsidR="00C104C6">
        <w:t xml:space="preserve">heading </w:t>
      </w:r>
      <w:r w:rsidR="00E11B69">
        <w:t>t</w:t>
      </w:r>
      <w:r w:rsidR="00C104C6">
        <w:t>ext</w:t>
      </w:r>
      <w:bookmarkEnd w:id="3"/>
      <w:bookmarkEnd w:id="4"/>
    </w:p>
    <w:bookmarkEnd w:id="5"/>
    <w:p w14:paraId="6E83E5E1" w14:textId="77777777" w:rsidR="003618F6" w:rsidRDefault="00CA44CC" w:rsidP="00A928BE">
      <w:r>
        <w:t>Standard</w:t>
      </w:r>
      <w:r w:rsidR="003618F6" w:rsidRPr="00536D7D">
        <w:t xml:space="preserve"> </w:t>
      </w:r>
      <w:r w:rsidR="003618F6">
        <w:t>–</w:t>
      </w:r>
      <w:r w:rsidR="003618F6" w:rsidRPr="00536D7D">
        <w:t xml:space="preserve">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text.</w:t>
      </w:r>
    </w:p>
    <w:p w14:paraId="5516E69E" w14:textId="77777777" w:rsidR="008C657F" w:rsidRPr="000A49D0" w:rsidRDefault="008C657F" w:rsidP="000A49D0">
      <w:pPr>
        <w:pStyle w:val="Heading2"/>
      </w:pPr>
      <w:bookmarkStart w:id="6" w:name="_Toc140748440"/>
      <w:bookmarkStart w:id="7" w:name="_Toc144725539"/>
      <w:r w:rsidRPr="000A49D0">
        <w:t>Head</w:t>
      </w:r>
      <w:r w:rsidR="00670413" w:rsidRPr="000A49D0">
        <w:t>ing</w:t>
      </w:r>
      <w:r w:rsidRPr="000A49D0">
        <w:t xml:space="preserve"> </w:t>
      </w:r>
      <w:r w:rsidR="00870091" w:rsidRPr="000A49D0">
        <w:t>2</w:t>
      </w:r>
      <w:r w:rsidR="001A79FE" w:rsidRPr="000A49D0">
        <w:t xml:space="preserve"> –</w:t>
      </w:r>
      <w:r w:rsidR="00536D7D" w:rsidRPr="000A49D0">
        <w:t xml:space="preserve"> </w:t>
      </w:r>
      <w:bookmarkStart w:id="8" w:name="_Hlk79571663"/>
      <w:r w:rsidR="00E11B69">
        <w:t>h</w:t>
      </w:r>
      <w:r w:rsidR="00536D7D" w:rsidRPr="000A49D0">
        <w:t>eading text</w:t>
      </w:r>
      <w:bookmarkEnd w:id="6"/>
      <w:bookmarkEnd w:id="7"/>
      <w:bookmarkEnd w:id="8"/>
    </w:p>
    <w:p w14:paraId="6A9A1B3B" w14:textId="77777777" w:rsidR="003618F6" w:rsidRDefault="00CA44CC" w:rsidP="003618F6">
      <w:r>
        <w:t xml:space="preserve">Standard </w:t>
      </w:r>
      <w:r w:rsidR="003618F6">
        <w:t>–</w:t>
      </w:r>
      <w:r w:rsidR="003618F6" w:rsidRPr="00536D7D">
        <w:t xml:space="preserve">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text.</w:t>
      </w:r>
    </w:p>
    <w:p w14:paraId="35138C7D" w14:textId="77777777" w:rsidR="008D4F85" w:rsidRPr="004932AC" w:rsidRDefault="008D4F85" w:rsidP="004932AC">
      <w:pPr>
        <w:pStyle w:val="ReferenceLinks"/>
        <w:rPr>
          <w:color w:val="3174C7"/>
          <w:u w:val="single"/>
        </w:rPr>
      </w:pPr>
      <w:r w:rsidRPr="004932AC">
        <w:t>Here</w:t>
      </w:r>
      <w:r>
        <w:t xml:space="preserve"> goes your reference </w:t>
      </w:r>
      <w:hyperlink r:id="rId15" w:anchor="word-email" w:history="1">
        <w:r>
          <w:rPr>
            <w:rStyle w:val="Hyperlink"/>
          </w:rPr>
          <w:t>&lt;Provide meaningful link text&gt;</w:t>
        </w:r>
      </w:hyperlink>
    </w:p>
    <w:p w14:paraId="4A015A05" w14:textId="77777777" w:rsidR="005D1273" w:rsidRDefault="00CA44CC" w:rsidP="003618F6">
      <w:r>
        <w:t xml:space="preserve">Standard </w:t>
      </w:r>
      <w:r w:rsidR="003618F6">
        <w:t>–</w:t>
      </w:r>
      <w:r w:rsidR="003618F6" w:rsidRPr="00536D7D">
        <w:t xml:space="preserve">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 xml:space="preserve">text, </w:t>
      </w:r>
      <w:r>
        <w:t xml:space="preserve">standard </w:t>
      </w:r>
      <w:r w:rsidR="003618F6" w:rsidRPr="00536D7D">
        <w:t>text</w:t>
      </w:r>
      <w:r w:rsidR="00B332D8">
        <w:t>.</w:t>
      </w:r>
    </w:p>
    <w:p w14:paraId="30E75E04" w14:textId="77777777" w:rsidR="008D4F85" w:rsidRDefault="008D4F85" w:rsidP="008D4F85">
      <w:pPr>
        <w:pStyle w:val="Tabletitle"/>
      </w:pPr>
      <w:commentRangeStart w:id="9"/>
      <w:r>
        <w:t>Tab</w:t>
      </w:r>
      <w:r w:rsidR="00E11B69">
        <w:t>le</w:t>
      </w:r>
      <w:r>
        <w:t xml:space="preserve"> </w:t>
      </w:r>
      <w:fldSimple w:instr=" SEQ Tab. \* ARABIC ">
        <w:r w:rsidR="00AA64F8">
          <w:rPr>
            <w:noProof/>
          </w:rPr>
          <w:t>1</w:t>
        </w:r>
      </w:fldSimple>
      <w:r>
        <w:t xml:space="preserve"> – Table title – Descriptive table title</w:t>
      </w:r>
      <w:commentRangeEnd w:id="9"/>
      <w:r>
        <w:rPr>
          <w:rStyle w:val="CommentReference"/>
        </w:rPr>
        <w:commentReference w:id="9"/>
      </w:r>
    </w:p>
    <w:p w14:paraId="370E7E05" w14:textId="77777777" w:rsidR="008D4F85" w:rsidRDefault="008D4F85" w:rsidP="008D4F85">
      <w:pPr>
        <w:pStyle w:val="Tabledescription"/>
      </w:pPr>
      <w:r>
        <w:t>Table description – text describing the table, text describing the table,</w:t>
      </w:r>
      <w:r w:rsidRPr="00B70A06">
        <w:t xml:space="preserve"> </w:t>
      </w:r>
      <w:r>
        <w:t>text describing the table,</w:t>
      </w:r>
      <w:r w:rsidRPr="00B70A06">
        <w:t xml:space="preserve"> </w:t>
      </w:r>
      <w:r>
        <w:t>text describing the table,</w:t>
      </w:r>
      <w:r w:rsidRPr="00B70A06">
        <w:t xml:space="preserve"> </w:t>
      </w:r>
      <w:r>
        <w:t>text describing the table</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04"/>
        <w:gridCol w:w="2404"/>
        <w:gridCol w:w="2404"/>
        <w:gridCol w:w="2404"/>
      </w:tblGrid>
      <w:tr w:rsidR="00F620E8" w14:paraId="06D6D09F" w14:textId="77777777" w:rsidTr="007D0811">
        <w:tc>
          <w:tcPr>
            <w:tcW w:w="2404" w:type="dxa"/>
          </w:tcPr>
          <w:p w14:paraId="420552FE" w14:textId="77777777" w:rsidR="00F620E8" w:rsidRDefault="00F620E8" w:rsidP="00F620E8">
            <w:pPr>
              <w:pStyle w:val="Tableheading"/>
            </w:pPr>
            <w:r>
              <w:t>Table heading</w:t>
            </w:r>
          </w:p>
          <w:p w14:paraId="614DB78F" w14:textId="77777777" w:rsidR="00F620E8" w:rsidRPr="00F620E8" w:rsidRDefault="00F620E8" w:rsidP="00F620E8">
            <w:pPr>
              <w:pStyle w:val="Tablesubheading"/>
            </w:pPr>
            <w:r>
              <w:t>Table subheading</w:t>
            </w:r>
          </w:p>
        </w:tc>
        <w:tc>
          <w:tcPr>
            <w:tcW w:w="2404" w:type="dxa"/>
          </w:tcPr>
          <w:p w14:paraId="7D87C841" w14:textId="77777777" w:rsidR="00F620E8" w:rsidRDefault="00F620E8" w:rsidP="00F620E8">
            <w:pPr>
              <w:pStyle w:val="Tableheading"/>
            </w:pPr>
            <w:r>
              <w:t>Table heading</w:t>
            </w:r>
          </w:p>
          <w:p w14:paraId="5D1A679D" w14:textId="77777777" w:rsidR="00F620E8" w:rsidRDefault="00F620E8" w:rsidP="00F620E8">
            <w:pPr>
              <w:pStyle w:val="Tablesubheading"/>
            </w:pPr>
            <w:r>
              <w:t>Table subheading</w:t>
            </w:r>
          </w:p>
        </w:tc>
        <w:tc>
          <w:tcPr>
            <w:tcW w:w="2404" w:type="dxa"/>
          </w:tcPr>
          <w:p w14:paraId="5905D191" w14:textId="77777777" w:rsidR="00F620E8" w:rsidRDefault="00F620E8" w:rsidP="00F620E8">
            <w:pPr>
              <w:pStyle w:val="Tableheading"/>
            </w:pPr>
            <w:r>
              <w:t>Table heading</w:t>
            </w:r>
          </w:p>
          <w:p w14:paraId="4F459838" w14:textId="77777777" w:rsidR="00F620E8" w:rsidRDefault="00F620E8" w:rsidP="00F620E8">
            <w:pPr>
              <w:pStyle w:val="Tablesubheading"/>
            </w:pPr>
            <w:r>
              <w:t>Table subheading</w:t>
            </w:r>
          </w:p>
        </w:tc>
        <w:tc>
          <w:tcPr>
            <w:tcW w:w="2404" w:type="dxa"/>
          </w:tcPr>
          <w:p w14:paraId="3BED6F71" w14:textId="77777777" w:rsidR="00F620E8" w:rsidRDefault="00F620E8" w:rsidP="00F620E8">
            <w:pPr>
              <w:pStyle w:val="Tableheading"/>
            </w:pPr>
            <w:r>
              <w:t>Table heading</w:t>
            </w:r>
          </w:p>
          <w:p w14:paraId="1ED90663" w14:textId="77777777" w:rsidR="00F620E8" w:rsidRDefault="00F620E8" w:rsidP="00F620E8">
            <w:pPr>
              <w:pStyle w:val="Tablesubheading"/>
            </w:pPr>
            <w:r>
              <w:t>Table subheading</w:t>
            </w:r>
          </w:p>
        </w:tc>
      </w:tr>
      <w:tr w:rsidR="00F620E8" w14:paraId="34144662" w14:textId="77777777" w:rsidTr="007D0811">
        <w:tc>
          <w:tcPr>
            <w:tcW w:w="2404" w:type="dxa"/>
          </w:tcPr>
          <w:p w14:paraId="7A0E1044" w14:textId="77777777" w:rsidR="00F620E8" w:rsidRDefault="00F620E8" w:rsidP="00F620E8">
            <w:pPr>
              <w:pStyle w:val="Tabletext"/>
            </w:pPr>
            <w:r>
              <w:t>Table text – table text, table text</w:t>
            </w:r>
          </w:p>
        </w:tc>
        <w:tc>
          <w:tcPr>
            <w:tcW w:w="2404" w:type="dxa"/>
          </w:tcPr>
          <w:p w14:paraId="0892FCDD" w14:textId="77777777" w:rsidR="00F620E8" w:rsidRDefault="00F620E8" w:rsidP="00F620E8">
            <w:pPr>
              <w:pStyle w:val="Tabletext"/>
            </w:pPr>
            <w:r>
              <w:t>Table text – table text, table text</w:t>
            </w:r>
          </w:p>
        </w:tc>
        <w:tc>
          <w:tcPr>
            <w:tcW w:w="2404" w:type="dxa"/>
          </w:tcPr>
          <w:p w14:paraId="09FB5D04" w14:textId="77777777" w:rsidR="00F620E8" w:rsidRDefault="00F620E8" w:rsidP="00F620E8">
            <w:pPr>
              <w:pStyle w:val="Tablebullet"/>
            </w:pPr>
            <w:r>
              <w:t xml:space="preserve">Table bullet – table bullet </w:t>
            </w:r>
          </w:p>
          <w:p w14:paraId="0B2C14CF" w14:textId="77777777" w:rsidR="00F620E8" w:rsidRDefault="00F620E8" w:rsidP="00F620E8">
            <w:pPr>
              <w:pStyle w:val="Tablebullet"/>
            </w:pPr>
            <w:r>
              <w:t>Table bullet – table bullet</w:t>
            </w:r>
          </w:p>
        </w:tc>
        <w:tc>
          <w:tcPr>
            <w:tcW w:w="2404" w:type="dxa"/>
          </w:tcPr>
          <w:p w14:paraId="3526FF13" w14:textId="77777777" w:rsidR="00F620E8" w:rsidRDefault="00F620E8" w:rsidP="00F620E8">
            <w:pPr>
              <w:pStyle w:val="Tabletext"/>
            </w:pPr>
            <w:r>
              <w:t>Table text – table text, table text</w:t>
            </w:r>
          </w:p>
        </w:tc>
      </w:tr>
      <w:tr w:rsidR="00F620E8" w14:paraId="2B91E837" w14:textId="77777777" w:rsidTr="007D0811">
        <w:tc>
          <w:tcPr>
            <w:tcW w:w="2404" w:type="dxa"/>
            <w:vMerge w:val="restart"/>
          </w:tcPr>
          <w:p w14:paraId="08DCE636" w14:textId="77777777" w:rsidR="00F620E8" w:rsidRDefault="00F620E8" w:rsidP="00F620E8">
            <w:pPr>
              <w:pStyle w:val="Tabletext"/>
            </w:pPr>
            <w:r>
              <w:t>Table text – table text, table text</w:t>
            </w:r>
          </w:p>
        </w:tc>
        <w:tc>
          <w:tcPr>
            <w:tcW w:w="2404" w:type="dxa"/>
            <w:vMerge w:val="restart"/>
          </w:tcPr>
          <w:p w14:paraId="1D785978" w14:textId="77777777" w:rsidR="00F620E8" w:rsidRDefault="00F620E8" w:rsidP="00F620E8">
            <w:pPr>
              <w:pStyle w:val="Tablebullet"/>
            </w:pPr>
            <w:r>
              <w:t xml:space="preserve">Table bullet – table bullet </w:t>
            </w:r>
          </w:p>
          <w:p w14:paraId="2D0D1EBF" w14:textId="77777777" w:rsidR="00F620E8" w:rsidRDefault="00F620E8" w:rsidP="00F620E8">
            <w:pPr>
              <w:pStyle w:val="Tablebullet"/>
            </w:pPr>
            <w:r>
              <w:t>Table bullet – table bullet</w:t>
            </w:r>
          </w:p>
        </w:tc>
        <w:tc>
          <w:tcPr>
            <w:tcW w:w="2404" w:type="dxa"/>
          </w:tcPr>
          <w:p w14:paraId="6B614A2B" w14:textId="77777777" w:rsidR="00F620E8" w:rsidRDefault="00F620E8" w:rsidP="00F620E8">
            <w:pPr>
              <w:pStyle w:val="Tabletext"/>
            </w:pPr>
            <w:r>
              <w:t>Table text – table text, table text</w:t>
            </w:r>
          </w:p>
        </w:tc>
        <w:tc>
          <w:tcPr>
            <w:tcW w:w="2404" w:type="dxa"/>
          </w:tcPr>
          <w:p w14:paraId="0E674A16" w14:textId="77777777" w:rsidR="00F620E8" w:rsidRDefault="00F620E8" w:rsidP="00F620E8">
            <w:pPr>
              <w:pStyle w:val="Tabletext"/>
            </w:pPr>
            <w:r>
              <w:t>Table text – table text, table text</w:t>
            </w:r>
          </w:p>
        </w:tc>
      </w:tr>
      <w:tr w:rsidR="00F620E8" w14:paraId="008156AF" w14:textId="77777777" w:rsidTr="007D0811">
        <w:tc>
          <w:tcPr>
            <w:tcW w:w="2404" w:type="dxa"/>
            <w:vMerge/>
          </w:tcPr>
          <w:p w14:paraId="17863EA1" w14:textId="77777777" w:rsidR="00F620E8" w:rsidRDefault="00F620E8" w:rsidP="00F620E8">
            <w:pPr>
              <w:pStyle w:val="Tabletext"/>
            </w:pPr>
          </w:p>
        </w:tc>
        <w:tc>
          <w:tcPr>
            <w:tcW w:w="2404" w:type="dxa"/>
            <w:vMerge/>
          </w:tcPr>
          <w:p w14:paraId="141D6641" w14:textId="77777777" w:rsidR="00F620E8" w:rsidRDefault="00F620E8" w:rsidP="00F620E8">
            <w:pPr>
              <w:pStyle w:val="Tabletext"/>
            </w:pPr>
          </w:p>
        </w:tc>
        <w:tc>
          <w:tcPr>
            <w:tcW w:w="2404" w:type="dxa"/>
          </w:tcPr>
          <w:p w14:paraId="46E89531" w14:textId="77777777" w:rsidR="00F620E8" w:rsidRDefault="00F620E8" w:rsidP="00F620E8">
            <w:pPr>
              <w:pStyle w:val="Tabletext"/>
            </w:pPr>
            <w:r>
              <w:t>Table text – table text, table text</w:t>
            </w:r>
          </w:p>
        </w:tc>
        <w:tc>
          <w:tcPr>
            <w:tcW w:w="2404" w:type="dxa"/>
          </w:tcPr>
          <w:p w14:paraId="63B060E0" w14:textId="77777777" w:rsidR="00F620E8" w:rsidRDefault="00F620E8" w:rsidP="00F620E8">
            <w:pPr>
              <w:pStyle w:val="Tabletext"/>
            </w:pPr>
            <w:r>
              <w:t>Table text – table text, table text</w:t>
            </w:r>
          </w:p>
        </w:tc>
      </w:tr>
      <w:tr w:rsidR="00F620E8" w14:paraId="7A26AAC4" w14:textId="77777777" w:rsidTr="007D0811">
        <w:tc>
          <w:tcPr>
            <w:tcW w:w="2404" w:type="dxa"/>
          </w:tcPr>
          <w:p w14:paraId="7CE71ADD" w14:textId="77777777" w:rsidR="00F620E8" w:rsidRDefault="00F620E8" w:rsidP="00F620E8">
            <w:pPr>
              <w:pStyle w:val="Tabletext"/>
            </w:pPr>
            <w:r>
              <w:t>Table text – table text, table text</w:t>
            </w:r>
          </w:p>
        </w:tc>
        <w:tc>
          <w:tcPr>
            <w:tcW w:w="2404" w:type="dxa"/>
          </w:tcPr>
          <w:p w14:paraId="48FE7F54" w14:textId="77777777" w:rsidR="00F620E8" w:rsidRDefault="00F620E8" w:rsidP="00F620E8">
            <w:pPr>
              <w:pStyle w:val="Tabletext"/>
            </w:pPr>
            <w:r>
              <w:t>Table text – table text, table text</w:t>
            </w:r>
          </w:p>
        </w:tc>
        <w:tc>
          <w:tcPr>
            <w:tcW w:w="2404" w:type="dxa"/>
          </w:tcPr>
          <w:p w14:paraId="6667A63C" w14:textId="77777777" w:rsidR="00F620E8" w:rsidRDefault="00F620E8" w:rsidP="00F620E8">
            <w:pPr>
              <w:pStyle w:val="Tabletext"/>
            </w:pPr>
            <w:r>
              <w:t>Table text – table text, table text</w:t>
            </w:r>
          </w:p>
        </w:tc>
        <w:tc>
          <w:tcPr>
            <w:tcW w:w="2404" w:type="dxa"/>
          </w:tcPr>
          <w:p w14:paraId="31613B24" w14:textId="77777777" w:rsidR="00F620E8" w:rsidRDefault="00F620E8" w:rsidP="00F620E8">
            <w:pPr>
              <w:pStyle w:val="Tabletext"/>
            </w:pPr>
            <w:r>
              <w:t>Table text – table text, table text</w:t>
            </w:r>
          </w:p>
        </w:tc>
      </w:tr>
    </w:tbl>
    <w:p w14:paraId="3872277A" w14:textId="77777777" w:rsidR="00F620E8" w:rsidRDefault="00F620E8" w:rsidP="00F620E8"/>
    <w:p w14:paraId="0E6139FB" w14:textId="77777777" w:rsidR="008D4F85" w:rsidRDefault="008D4F85" w:rsidP="000A49D0">
      <w:pPr>
        <w:pStyle w:val="Heading1"/>
      </w:pPr>
      <w:bookmarkStart w:id="10" w:name="_Toc140748442"/>
      <w:bookmarkStart w:id="11" w:name="_Toc144725540"/>
      <w:r>
        <w:t>Heading 1</w:t>
      </w:r>
      <w:r w:rsidRPr="00536D7D">
        <w:t xml:space="preserve"> </w:t>
      </w:r>
      <w:r>
        <w:t>–</w:t>
      </w:r>
      <w:r w:rsidRPr="00536D7D">
        <w:t xml:space="preserve"> </w:t>
      </w:r>
      <w:r w:rsidR="00E11B69">
        <w:t>h</w:t>
      </w:r>
      <w:r>
        <w:t xml:space="preserve">eading </w:t>
      </w:r>
      <w:r w:rsidR="00E11B69">
        <w:t>t</w:t>
      </w:r>
      <w:r>
        <w:t>ext</w:t>
      </w:r>
      <w:bookmarkEnd w:id="10"/>
      <w:bookmarkEnd w:id="11"/>
    </w:p>
    <w:p w14:paraId="42FA10AD" w14:textId="77777777" w:rsidR="00CA44CC" w:rsidRPr="00A928BE" w:rsidRDefault="00CA44CC" w:rsidP="00CA44CC">
      <w:r>
        <w:t xml:space="preserve">Standard </w:t>
      </w:r>
      <w:r w:rsidRPr="00A928BE">
        <w:t xml:space="preserve">–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text</w:t>
      </w:r>
      <w:r>
        <w:t>.</w:t>
      </w:r>
    </w:p>
    <w:p w14:paraId="0E5E830F" w14:textId="77777777" w:rsidR="004B1168" w:rsidRDefault="00C5189B" w:rsidP="00CA44CC">
      <w:pPr>
        <w:pStyle w:val="Heading2"/>
      </w:pPr>
      <w:bookmarkStart w:id="12" w:name="_Toc140748443"/>
      <w:bookmarkStart w:id="13" w:name="_Toc144725541"/>
      <w:r>
        <w:t>Heading 2</w:t>
      </w:r>
      <w:r w:rsidR="001A79FE" w:rsidRPr="00536D7D">
        <w:t xml:space="preserve"> </w:t>
      </w:r>
      <w:r w:rsidR="001A79FE">
        <w:t>–</w:t>
      </w:r>
      <w:r w:rsidR="001A79FE" w:rsidRPr="00536D7D">
        <w:t xml:space="preserve"> </w:t>
      </w:r>
      <w:r w:rsidR="00E11B69">
        <w:t>h</w:t>
      </w:r>
      <w:r w:rsidR="00536D7D" w:rsidRPr="00536D7D">
        <w:t>eading text</w:t>
      </w:r>
      <w:bookmarkStart w:id="14" w:name="_Toc140748445"/>
      <w:bookmarkEnd w:id="12"/>
      <w:bookmarkEnd w:id="13"/>
    </w:p>
    <w:p w14:paraId="5AD6917E" w14:textId="77777777" w:rsidR="00CA44CC" w:rsidRPr="00CA44CC" w:rsidRDefault="00CA44CC" w:rsidP="00CA44CC">
      <w:r>
        <w:t xml:space="preserve">Standard </w:t>
      </w:r>
      <w:r w:rsidRPr="00A928BE">
        <w:t xml:space="preserve">–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text</w:t>
      </w:r>
      <w:r>
        <w:t>.</w:t>
      </w:r>
    </w:p>
    <w:p w14:paraId="74986DB4" w14:textId="77777777" w:rsidR="000512C7" w:rsidRPr="00A928BE" w:rsidRDefault="000512C7" w:rsidP="00E569E6">
      <w:pPr>
        <w:pStyle w:val="Heading3"/>
        <w:rPr>
          <w:color w:val="000000"/>
        </w:rPr>
      </w:pPr>
      <w:bookmarkStart w:id="15" w:name="_Toc144725542"/>
      <w:r w:rsidRPr="00A928BE">
        <w:rPr>
          <w:color w:val="000000"/>
        </w:rPr>
        <w:t xml:space="preserve">Heading </w:t>
      </w:r>
      <w:r w:rsidR="00A928BE">
        <w:rPr>
          <w:color w:val="000000"/>
        </w:rPr>
        <w:t>3</w:t>
      </w:r>
      <w:r w:rsidR="001A79FE" w:rsidRPr="00A928BE">
        <w:rPr>
          <w:color w:val="000000"/>
        </w:rPr>
        <w:t xml:space="preserve"> – </w:t>
      </w:r>
      <w:r w:rsidR="00E11B69">
        <w:rPr>
          <w:color w:val="000000"/>
        </w:rPr>
        <w:t>h</w:t>
      </w:r>
      <w:r w:rsidR="00536D7D" w:rsidRPr="00A928BE">
        <w:rPr>
          <w:color w:val="000000"/>
        </w:rPr>
        <w:t>eading text</w:t>
      </w:r>
      <w:bookmarkEnd w:id="14"/>
      <w:bookmarkEnd w:id="15"/>
    </w:p>
    <w:p w14:paraId="16B597EA" w14:textId="77777777" w:rsidR="000512C7" w:rsidRPr="00A928BE" w:rsidRDefault="00CA44CC" w:rsidP="000512C7">
      <w:r>
        <w:t xml:space="preserve">Standard </w:t>
      </w:r>
      <w:r w:rsidR="001A79FE" w:rsidRPr="00A928BE">
        <w:t>–</w:t>
      </w:r>
      <w:r w:rsidR="00536D7D" w:rsidRPr="00A928BE">
        <w:t xml:space="preserve">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 xml:space="preserve">text, </w:t>
      </w:r>
      <w:r>
        <w:t xml:space="preserve">standard </w:t>
      </w:r>
      <w:r w:rsidR="00536D7D" w:rsidRPr="00A928BE">
        <w:t>text</w:t>
      </w:r>
      <w:r>
        <w:t>:</w:t>
      </w:r>
    </w:p>
    <w:p w14:paraId="4F91B9DC" w14:textId="77777777" w:rsidR="000512C7" w:rsidRPr="004B1168" w:rsidRDefault="000512C7" w:rsidP="004B1168">
      <w:pPr>
        <w:pStyle w:val="Bullet1"/>
      </w:pPr>
      <w:r w:rsidRPr="004B1168">
        <w:t>Bullet 1</w:t>
      </w:r>
      <w:r w:rsidR="001A79FE" w:rsidRPr="004B1168">
        <w:t xml:space="preserve"> – </w:t>
      </w:r>
      <w:r w:rsidRPr="004B1168">
        <w:t>Bullet text, bullet text, bullet text, bullet text, bullet text, bullet text, bullet text, bullet text, bullet text, bullet text, bullet text, bullet text, bullet text, bullet text, bullet text, bullet text, bullet text, bullet text, bullet text, bullet text</w:t>
      </w:r>
    </w:p>
    <w:p w14:paraId="2493FC33" w14:textId="77777777" w:rsidR="000512C7" w:rsidRDefault="000512C7" w:rsidP="004B1168">
      <w:pPr>
        <w:pStyle w:val="Bullet1"/>
      </w:pPr>
      <w:r w:rsidRPr="005D5241">
        <w:t xml:space="preserve">Bullet </w:t>
      </w:r>
      <w:r w:rsidR="004B1168">
        <w:t>1</w:t>
      </w:r>
      <w:r w:rsidR="001A79FE" w:rsidRPr="00536D7D">
        <w:t xml:space="preserve"> </w:t>
      </w:r>
      <w:r w:rsidR="001A79FE">
        <w:t>–</w:t>
      </w:r>
      <w:r w:rsidR="001A79FE" w:rsidRPr="00536D7D">
        <w:t xml:space="preserve"> </w:t>
      </w:r>
      <w:r w:rsidRPr="00595987">
        <w:t xml:space="preserve">Bullet text, bullet text, bullet text, bullet text, bullet text, bullet text, bullet text, bullet text, bullet text, bullet text, bullet text, </w:t>
      </w:r>
      <w:r w:rsidRPr="003804BC">
        <w:t>bullet text,</w:t>
      </w:r>
      <w:r w:rsidRPr="00595987">
        <w:t xml:space="preserve"> bullet text, bullet text, bullet text, bullet text, bullet text, bullet text</w:t>
      </w:r>
    </w:p>
    <w:p w14:paraId="5C3EEABF" w14:textId="77777777" w:rsidR="000512C7" w:rsidRPr="004B1168" w:rsidRDefault="000512C7" w:rsidP="004B1168">
      <w:pPr>
        <w:pStyle w:val="Bullet2"/>
      </w:pPr>
      <w:r w:rsidRPr="004B1168">
        <w:t>Bullet 2</w:t>
      </w:r>
      <w:r w:rsidR="001A79FE" w:rsidRPr="004B1168">
        <w:t xml:space="preserve"> – </w:t>
      </w:r>
      <w:r w:rsidRPr="004B1168">
        <w:t>Bullet text, bullet text, bullet text, bullet text, bullet text, bullet text, bullet text, bullet text, bullet text, bullet text, bullet text, bullet text, bullet text</w:t>
      </w:r>
    </w:p>
    <w:p w14:paraId="74C08065" w14:textId="77777777" w:rsidR="000512C7" w:rsidRPr="004B1168" w:rsidRDefault="000512C7" w:rsidP="004B1168">
      <w:pPr>
        <w:pStyle w:val="Bullet3"/>
      </w:pPr>
      <w:r w:rsidRPr="004B1168">
        <w:t>Bullet 3</w:t>
      </w:r>
      <w:r w:rsidR="001A79FE" w:rsidRPr="004B1168">
        <w:t xml:space="preserve"> – </w:t>
      </w:r>
      <w:r w:rsidRPr="004B1168">
        <w:t>Bullet text left aligned, bullet text, bullet text, bullet text, bullet text, bullet text, bullet text, bullet text, bullet text</w:t>
      </w:r>
    </w:p>
    <w:p w14:paraId="180A88D2" w14:textId="77777777" w:rsidR="006D12C8" w:rsidRDefault="000512C7" w:rsidP="004B1168">
      <w:pPr>
        <w:pStyle w:val="Bullet1"/>
      </w:pPr>
      <w:r>
        <w:t xml:space="preserve">Bullet </w:t>
      </w:r>
      <w:r w:rsidR="004B1168">
        <w:t>1</w:t>
      </w:r>
      <w:r w:rsidR="001A79FE" w:rsidRPr="00536D7D">
        <w:t xml:space="preserve"> </w:t>
      </w:r>
      <w:r w:rsidR="001A79FE">
        <w:t>–</w:t>
      </w:r>
      <w:r w:rsidR="001A79FE" w:rsidRPr="00536D7D">
        <w:t xml:space="preserve"> </w:t>
      </w:r>
      <w:r w:rsidRPr="00595987">
        <w:t>Bullet text</w:t>
      </w:r>
      <w:r>
        <w:t xml:space="preserve"> left aligned</w:t>
      </w:r>
      <w:r w:rsidRPr="00595987">
        <w:t>, bullet text, bullet text, bullet text, bullet text, bullet text, bullet text, bullet text, bullet text, bullet text, bullet text, bullet text, bullet text, bullet text, bullet text, bullet text</w:t>
      </w:r>
    </w:p>
    <w:p w14:paraId="672FA9F1" w14:textId="77777777" w:rsidR="006D12C8" w:rsidRDefault="006D12C8" w:rsidP="004B1168">
      <w:pPr>
        <w:pStyle w:val="Bullet3"/>
        <w:numPr>
          <w:ilvl w:val="0"/>
          <w:numId w:val="0"/>
        </w:numPr>
      </w:pPr>
    </w:p>
    <w:p w14:paraId="2A977199" w14:textId="77777777" w:rsidR="00F63BB5" w:rsidRDefault="00827407" w:rsidP="00F63BB5">
      <w:r>
        <w:rPr>
          <w:noProof/>
        </w:rPr>
        <mc:AlternateContent>
          <mc:Choice Requires="wpg">
            <w:drawing>
              <wp:inline distT="0" distB="0" distL="0" distR="0" wp14:anchorId="2BE7FE98" wp14:editId="7E1EC99C">
                <wp:extent cx="5529943" cy="1584959"/>
                <wp:effectExtent l="0" t="0" r="0" b="3175"/>
                <wp:docPr id="73" name="Group 73"/>
                <wp:cNvGraphicFramePr/>
                <a:graphic xmlns:a="http://schemas.openxmlformats.org/drawingml/2006/main">
                  <a:graphicData uri="http://schemas.microsoft.com/office/word/2010/wordprocessingGroup">
                    <wpg:wgp>
                      <wpg:cNvGrpSpPr/>
                      <wpg:grpSpPr>
                        <a:xfrm>
                          <a:off x="0" y="0"/>
                          <a:ext cx="5529943" cy="1584959"/>
                          <a:chOff x="0" y="-80608"/>
                          <a:chExt cx="4740135" cy="1465867"/>
                        </a:xfrm>
                      </wpg:grpSpPr>
                      <wps:wsp>
                        <wps:cNvPr id="74" name="Rectangle 3"/>
                        <wps:cNvSpPr/>
                        <wps:spPr>
                          <a:xfrm>
                            <a:off x="0" y="-80608"/>
                            <a:ext cx="797301" cy="829529"/>
                          </a:xfrm>
                          <a:prstGeom prst="rect">
                            <a:avLst/>
                          </a:prstGeom>
                          <a:solidFill>
                            <a:schemeClr val="bg2"/>
                          </a:solidFill>
                          <a:ln>
                            <a:noFill/>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5D4E2889" w14:textId="77777777" w:rsidR="00B62007" w:rsidRPr="009D03EA" w:rsidRDefault="00CA44CC" w:rsidP="00B671C6">
                              <w:pPr>
                                <w:pStyle w:val="Figureheading"/>
                                <w:rPr>
                                  <w:color w:val="000000" w:themeColor="text1"/>
                                </w:rPr>
                              </w:pPr>
                              <w:r w:rsidRPr="009D03EA">
                                <w:rPr>
                                  <w:color w:val="000000" w:themeColor="text1"/>
                                </w:rPr>
                                <w:t>Figure</w:t>
                              </w:r>
                              <w:r w:rsidR="00B62007" w:rsidRPr="009D03EA">
                                <w:rPr>
                                  <w:color w:val="000000" w:themeColor="text1"/>
                                </w:rPr>
                                <w:t xml:space="preserve"> </w:t>
                              </w:r>
                              <w:r w:rsidRPr="009D03EA">
                                <w:rPr>
                                  <w:color w:val="000000" w:themeColor="text1"/>
                                </w:rPr>
                                <w:t>h</w:t>
                              </w:r>
                              <w:r w:rsidR="00B62007" w:rsidRPr="009D03EA">
                                <w:rPr>
                                  <w:color w:val="000000" w:themeColor="text1"/>
                                </w:rPr>
                                <w:t>eading</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75" name="Rectangle 31"/>
                        <wps:cNvSpPr/>
                        <wps:spPr>
                          <a:xfrm>
                            <a:off x="958292" y="-73292"/>
                            <a:ext cx="1836000" cy="829529"/>
                          </a:xfrm>
                          <a:prstGeom prst="rect">
                            <a:avLst/>
                          </a:prstGeom>
                          <a:solidFill>
                            <a:schemeClr val="bg2"/>
                          </a:solidFill>
                          <a:ln>
                            <a:noFill/>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38EBD335" w14:textId="77777777" w:rsidR="00B62007" w:rsidRPr="009D03EA" w:rsidRDefault="00CA44CC" w:rsidP="00B671C6">
                              <w:pPr>
                                <w:pStyle w:val="Figuretext"/>
                                <w:rPr>
                                  <w:color w:val="000000" w:themeColor="text1"/>
                                </w:rPr>
                              </w:pPr>
                              <w:r w:rsidRPr="009D03EA">
                                <w:rPr>
                                  <w:color w:val="000000" w:themeColor="text1"/>
                                </w:rPr>
                                <w:t>Figures</w:t>
                              </w:r>
                              <w:r w:rsidR="00B62007" w:rsidRPr="009D03EA">
                                <w:rPr>
                                  <w:color w:val="000000" w:themeColor="text1"/>
                                </w:rPr>
                                <w:t xml:space="preserve"> text – text in </w:t>
                              </w:r>
                              <w:r w:rsidRPr="009D03EA">
                                <w:rPr>
                                  <w:color w:val="000000" w:themeColor="text1"/>
                                </w:rPr>
                                <w:t>figures, text in figures:</w:t>
                              </w:r>
                            </w:p>
                            <w:p w14:paraId="4A1260DC" w14:textId="77777777" w:rsidR="00B62007" w:rsidRPr="009D03EA" w:rsidRDefault="00B62007" w:rsidP="000135BC">
                              <w:pPr>
                                <w:pStyle w:val="Figurebullet"/>
                                <w:rPr>
                                  <w:color w:val="000000" w:themeColor="text1"/>
                                </w:rPr>
                              </w:pPr>
                              <w:r w:rsidRPr="009D03EA">
                                <w:rPr>
                                  <w:color w:val="000000" w:themeColor="text1"/>
                                </w:rPr>
                                <w:t>Graphics bullet 1 – bullet in graphics</w:t>
                              </w:r>
                            </w:p>
                            <w:p w14:paraId="3E1AB223" w14:textId="77777777" w:rsidR="00B62007" w:rsidRPr="009D03EA" w:rsidRDefault="00B62007" w:rsidP="000135BC">
                              <w:pPr>
                                <w:pStyle w:val="Figurebullet"/>
                                <w:rPr>
                                  <w:color w:val="000000" w:themeColor="text1"/>
                                </w:rPr>
                              </w:pPr>
                              <w:r w:rsidRPr="009D03EA">
                                <w:rPr>
                                  <w:color w:val="000000" w:themeColor="text1"/>
                                </w:rPr>
                                <w:t>Graphics bullet 1 – bullet in graphics</w:t>
                              </w:r>
                            </w:p>
                          </w:txbxContent>
                        </wps:txbx>
                        <wps:bodyPr rot="0" spcFirstLastPara="0" vert="horz" wrap="square" lIns="72000" tIns="36000" rIns="72000" bIns="36000" numCol="1" spcCol="0" rtlCol="0" fromWordArt="0" anchor="t" anchorCtr="0" forceAA="0" compatLnSpc="1">
                          <a:prstTxWarp prst="textNoShape">
                            <a:avLst/>
                          </a:prstTxWarp>
                          <a:noAutofit/>
                        </wps:bodyPr>
                      </wps:wsp>
                      <wps:wsp>
                        <wps:cNvPr id="76" name="Rectangle 3"/>
                        <wps:cNvSpPr/>
                        <wps:spPr>
                          <a:xfrm>
                            <a:off x="7316" y="1023462"/>
                            <a:ext cx="797301" cy="361797"/>
                          </a:xfrm>
                          <a:prstGeom prst="rect">
                            <a:avLst/>
                          </a:prstGeom>
                          <a:solidFill>
                            <a:schemeClr val="bg2"/>
                          </a:solidFill>
                          <a:ln>
                            <a:noFill/>
                            <a:headEnd type="none" w="med" len="med"/>
                            <a:tailEnd type="none" w="med" len="med"/>
                          </a:ln>
                        </wps:spPr>
                        <wps:style>
                          <a:lnRef idx="2">
                            <a:schemeClr val="accent5"/>
                          </a:lnRef>
                          <a:fillRef idx="1">
                            <a:schemeClr val="lt1"/>
                          </a:fillRef>
                          <a:effectRef idx="0">
                            <a:schemeClr val="accent5"/>
                          </a:effectRef>
                          <a:fontRef idx="minor">
                            <a:schemeClr val="dk1"/>
                          </a:fontRef>
                        </wps:style>
                        <wps:txbx>
                          <w:txbxContent>
                            <w:p w14:paraId="64E4276E" w14:textId="77777777" w:rsidR="00B62007" w:rsidRPr="009D03EA" w:rsidRDefault="00CA44CC" w:rsidP="00B671C6">
                              <w:pPr>
                                <w:pStyle w:val="Figureheading"/>
                                <w:rPr>
                                  <w:color w:val="000000" w:themeColor="text1"/>
                                </w:rPr>
                              </w:pPr>
                              <w:r w:rsidRPr="009D03EA">
                                <w:rPr>
                                  <w:color w:val="000000" w:themeColor="text1"/>
                                </w:rPr>
                                <w:t>Figure</w:t>
                              </w:r>
                              <w:r w:rsidR="00B62007" w:rsidRPr="009D03EA">
                                <w:rPr>
                                  <w:color w:val="000000" w:themeColor="text1"/>
                                </w:rPr>
                                <w:t xml:space="preserve"> </w:t>
                              </w:r>
                              <w:r w:rsidRPr="009D03EA">
                                <w:rPr>
                                  <w:color w:val="000000" w:themeColor="text1"/>
                                </w:rPr>
                                <w:t>h</w:t>
                              </w:r>
                              <w:r w:rsidR="00B62007" w:rsidRPr="009D03EA">
                                <w:rPr>
                                  <w:color w:val="000000" w:themeColor="text1"/>
                                </w:rPr>
                                <w:t>eading</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wps:wsp>
                        <wps:cNvPr id="77" name="Rectangle 31"/>
                        <wps:cNvSpPr/>
                        <wps:spPr>
                          <a:xfrm>
                            <a:off x="958192" y="1030972"/>
                            <a:ext cx="1836000" cy="353844"/>
                          </a:xfrm>
                          <a:prstGeom prst="rect">
                            <a:avLst/>
                          </a:prstGeom>
                          <a:solidFill>
                            <a:schemeClr val="bg2"/>
                          </a:solidFill>
                          <a:ln>
                            <a:noFill/>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14A918BF" w14:textId="77777777" w:rsidR="00B62007" w:rsidRPr="009D03EA" w:rsidRDefault="00CA44CC" w:rsidP="000135BC">
                              <w:pPr>
                                <w:pStyle w:val="Figuretext"/>
                                <w:rPr>
                                  <w:color w:val="000000" w:themeColor="text1"/>
                                </w:rPr>
                              </w:pPr>
                              <w:r w:rsidRPr="009D03EA">
                                <w:rPr>
                                  <w:color w:val="000000" w:themeColor="text1"/>
                                </w:rPr>
                                <w:t>Figure</w:t>
                              </w:r>
                              <w:r w:rsidR="00B62007" w:rsidRPr="009D03EA">
                                <w:rPr>
                                  <w:color w:val="000000" w:themeColor="text1"/>
                                </w:rPr>
                                <w:t xml:space="preserve"> text – text in </w:t>
                              </w:r>
                              <w:r w:rsidRPr="009D03EA">
                                <w:rPr>
                                  <w:color w:val="000000" w:themeColor="text1"/>
                                </w:rPr>
                                <w:t>figures, text in figures</w:t>
                              </w:r>
                            </w:p>
                          </w:txbxContent>
                        </wps:txbx>
                        <wps:bodyPr rot="0" spcFirstLastPara="0" vert="horz" wrap="square" lIns="72000" tIns="36000" rIns="72000" bIns="36000" numCol="1" spcCol="0" rtlCol="0" fromWordArt="0" anchor="t" anchorCtr="0" forceAA="0" compatLnSpc="1">
                          <a:prstTxWarp prst="textNoShape">
                            <a:avLst/>
                          </a:prstTxWarp>
                          <a:noAutofit/>
                        </wps:bodyPr>
                      </wps:wsp>
                      <wps:wsp>
                        <wps:cNvPr id="78" name="Flowchart: Merge 78"/>
                        <wps:cNvSpPr/>
                        <wps:spPr>
                          <a:xfrm>
                            <a:off x="1046074" y="829244"/>
                            <a:ext cx="1656000" cy="150062"/>
                          </a:xfrm>
                          <a:prstGeom prst="flowChartMerge">
                            <a:avLst/>
                          </a:prstGeom>
                          <a:solidFill>
                            <a:schemeClr val="tx2"/>
                          </a:solidFill>
                          <a:ln>
                            <a:noFill/>
                            <a:headEnd type="none" w="med" len="med"/>
                            <a:tailEnd type="none" w="med" len="med"/>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31"/>
                        <wps:cNvSpPr/>
                        <wps:spPr>
                          <a:xfrm>
                            <a:off x="2904135" y="-65977"/>
                            <a:ext cx="1836000" cy="829529"/>
                          </a:xfrm>
                          <a:prstGeom prst="rect">
                            <a:avLst/>
                          </a:prstGeom>
                          <a:solidFill>
                            <a:schemeClr val="bg2"/>
                          </a:solidFill>
                          <a:ln>
                            <a:noFill/>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12939510" w14:textId="77777777" w:rsidR="00B62007" w:rsidRPr="009D03EA" w:rsidRDefault="00CA44CC" w:rsidP="00B671C6">
                              <w:pPr>
                                <w:pStyle w:val="Figuretext"/>
                                <w:rPr>
                                  <w:color w:val="000000" w:themeColor="text1"/>
                                </w:rPr>
                              </w:pPr>
                              <w:r w:rsidRPr="009D03EA">
                                <w:rPr>
                                  <w:color w:val="000000" w:themeColor="text1"/>
                                </w:rPr>
                                <w:t>Figure</w:t>
                              </w:r>
                              <w:r w:rsidR="00B62007" w:rsidRPr="009D03EA">
                                <w:rPr>
                                  <w:color w:val="000000" w:themeColor="text1"/>
                                </w:rPr>
                                <w:t xml:space="preserve"> text – text in </w:t>
                              </w:r>
                              <w:r w:rsidRPr="009D03EA">
                                <w:rPr>
                                  <w:color w:val="000000" w:themeColor="text1"/>
                                </w:rPr>
                                <w:t>figures</w:t>
                              </w:r>
                            </w:p>
                            <w:p w14:paraId="42CA5005" w14:textId="77777777" w:rsidR="00B62007" w:rsidRPr="009D03EA" w:rsidRDefault="00B62007" w:rsidP="000135BC">
                              <w:pPr>
                                <w:pStyle w:val="Figurebullet"/>
                                <w:rPr>
                                  <w:color w:val="000000" w:themeColor="text1"/>
                                </w:rPr>
                              </w:pPr>
                              <w:r w:rsidRPr="009D03EA">
                                <w:rPr>
                                  <w:color w:val="000000" w:themeColor="text1"/>
                                </w:rPr>
                                <w:t>Graphics bullet 1 – bullet in graphics</w:t>
                              </w:r>
                            </w:p>
                            <w:p w14:paraId="666C950C" w14:textId="77777777" w:rsidR="00B62007" w:rsidRPr="009D03EA" w:rsidRDefault="00B62007" w:rsidP="000135BC">
                              <w:pPr>
                                <w:pStyle w:val="Figurebullet"/>
                                <w:rPr>
                                  <w:color w:val="000000" w:themeColor="text1"/>
                                </w:rPr>
                              </w:pPr>
                              <w:r w:rsidRPr="009D03EA">
                                <w:rPr>
                                  <w:color w:val="000000" w:themeColor="text1"/>
                                </w:rPr>
                                <w:t>Graphics bullet 1 – bullet in graphics</w:t>
                              </w:r>
                            </w:p>
                            <w:p w14:paraId="6E9EE744" w14:textId="77777777" w:rsidR="00CA44CC" w:rsidRPr="009D03EA" w:rsidRDefault="00CA44CC" w:rsidP="00572856">
                              <w:pPr>
                                <w:pStyle w:val="Figurebullet"/>
                                <w:rPr>
                                  <w:color w:val="000000" w:themeColor="text1"/>
                                </w:rPr>
                              </w:pPr>
                              <w:r w:rsidRPr="009D03EA">
                                <w:rPr>
                                  <w:color w:val="000000" w:themeColor="text1"/>
                                </w:rPr>
                                <w:t>Graphics bullet 1 – bullet in graphics</w:t>
                              </w:r>
                            </w:p>
                            <w:p w14:paraId="611B09D9" w14:textId="77777777" w:rsidR="00CA44CC" w:rsidRPr="009D03EA" w:rsidRDefault="00CA44CC" w:rsidP="00CA44CC">
                              <w:pPr>
                                <w:pStyle w:val="Figurebullet"/>
                                <w:rPr>
                                  <w:color w:val="000000" w:themeColor="text1"/>
                                </w:rPr>
                              </w:pPr>
                              <w:r w:rsidRPr="009D03EA">
                                <w:rPr>
                                  <w:color w:val="000000" w:themeColor="text1"/>
                                </w:rPr>
                                <w:t>Graphics bullet 1 – bullet in graphics</w:t>
                              </w:r>
                            </w:p>
                          </w:txbxContent>
                        </wps:txbx>
                        <wps:bodyPr rot="0" spcFirstLastPara="0" vert="horz" wrap="square" lIns="72000" tIns="36000" rIns="72000" bIns="36000" numCol="1" spcCol="0" rtlCol="0" fromWordArt="0" anchor="t" anchorCtr="0" forceAA="0" compatLnSpc="1">
                          <a:prstTxWarp prst="textNoShape">
                            <a:avLst/>
                          </a:prstTxWarp>
                          <a:noAutofit/>
                        </wps:bodyPr>
                      </wps:wsp>
                      <wps:wsp>
                        <wps:cNvPr id="80" name="Rectangle 31"/>
                        <wps:cNvSpPr/>
                        <wps:spPr>
                          <a:xfrm>
                            <a:off x="2904135" y="1045734"/>
                            <a:ext cx="1836000" cy="338641"/>
                          </a:xfrm>
                          <a:prstGeom prst="rect">
                            <a:avLst/>
                          </a:prstGeom>
                          <a:solidFill>
                            <a:schemeClr val="bg2"/>
                          </a:solidFill>
                          <a:ln>
                            <a:noFill/>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218BCE20" w14:textId="77777777" w:rsidR="00B62007" w:rsidRPr="009D03EA" w:rsidRDefault="00CA44CC" w:rsidP="000135BC">
                              <w:pPr>
                                <w:pStyle w:val="Figuretext"/>
                                <w:rPr>
                                  <w:color w:val="000000" w:themeColor="text1"/>
                                  <w:szCs w:val="18"/>
                                </w:rPr>
                              </w:pPr>
                              <w:r w:rsidRPr="009D03EA">
                                <w:rPr>
                                  <w:color w:val="000000" w:themeColor="text1"/>
                                </w:rPr>
                                <w:t>Figure text – text in figures</w:t>
                              </w:r>
                            </w:p>
                          </w:txbxContent>
                        </wps:txbx>
                        <wps:bodyPr rot="0" spcFirstLastPara="0" vert="horz" wrap="square" lIns="72000" tIns="36000" rIns="72000" bIns="36000" numCol="1" spcCol="0" rtlCol="0" fromWordArt="0" anchor="t" anchorCtr="0" forceAA="0" compatLnSpc="1">
                          <a:prstTxWarp prst="textNoShape">
                            <a:avLst/>
                          </a:prstTxWarp>
                          <a:noAutofit/>
                        </wps:bodyPr>
                      </wps:wsp>
                      <wps:wsp>
                        <wps:cNvPr id="81" name="Flowchart: Merge 81"/>
                        <wps:cNvSpPr/>
                        <wps:spPr>
                          <a:xfrm>
                            <a:off x="2991917" y="829518"/>
                            <a:ext cx="1656000" cy="157102"/>
                          </a:xfrm>
                          <a:prstGeom prst="flowChartMerge">
                            <a:avLst/>
                          </a:prstGeom>
                          <a:solidFill>
                            <a:schemeClr val="tx2"/>
                          </a:solidFill>
                          <a:ln>
                            <a:noFill/>
                            <a:headEnd type="none" w="med" len="med"/>
                            <a:tailEnd type="none" w="med" len="med"/>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E7FE98" id="Group 73" o:spid="_x0000_s1026" style="width:435.45pt;height:124.8pt;mso-position-horizontal-relative:char;mso-position-vertical-relative:line" coordorigin=",-806" coordsize="47401,146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">
                <v:rect id="Rectangle 3" o:spid="_x0000_s1027" style="position:absolute;top:-806;width:7973;height:82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" fillcolor="#89d1ff [3214]" stroked="f" strokeweight="1pt">
                  <v:textbox inset="2mm,1mm,2mm,1mm">
                    <w:txbxContent>
                      <w:p w14:paraId="5D4E2889" w14:textId="77777777" w:rsidR="00B62007" w:rsidRPr="009D03EA" w:rsidRDefault="00CA44CC" w:rsidP="00B671C6">
                        <w:pPr>
                          <w:pStyle w:val="Figureheading"/>
                          <w:rPr>
                            <w:color w:val="000000" w:themeColor="text1"/>
                          </w:rPr>
                        </w:pPr>
                        <w:r w:rsidRPr="009D03EA">
                          <w:rPr>
                            <w:color w:val="000000" w:themeColor="text1"/>
                          </w:rPr>
                          <w:t>Figure</w:t>
                        </w:r>
                        <w:r w:rsidR="00B62007" w:rsidRPr="009D03EA">
                          <w:rPr>
                            <w:color w:val="000000" w:themeColor="text1"/>
                          </w:rPr>
                          <w:t xml:space="preserve"> </w:t>
                        </w:r>
                        <w:r w:rsidRPr="009D03EA">
                          <w:rPr>
                            <w:color w:val="000000" w:themeColor="text1"/>
                          </w:rPr>
                          <w:t>h</w:t>
                        </w:r>
                        <w:r w:rsidR="00B62007" w:rsidRPr="009D03EA">
                          <w:rPr>
                            <w:color w:val="000000" w:themeColor="text1"/>
                          </w:rPr>
                          <w:t>eading</w:t>
                        </w:r>
                      </w:p>
                    </w:txbxContent>
                  </v:textbox>
                </v:rect>
                <v:rect id="Rectangle 31" o:spid="_x0000_s1028" style="position:absolute;left:9582;top:-732;width:18360;height:82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" fillcolor="#89d1ff [3214]" stroked="f" strokeweight="1pt">
                  <v:textbox inset="2mm,1mm,2mm,1mm">
                    <w:txbxContent>
                      <w:p w14:paraId="38EBD335" w14:textId="77777777" w:rsidR="00B62007" w:rsidRPr="009D03EA" w:rsidRDefault="00CA44CC" w:rsidP="00B671C6">
                        <w:pPr>
                          <w:pStyle w:val="Figuretext"/>
                          <w:rPr>
                            <w:color w:val="000000" w:themeColor="text1"/>
                          </w:rPr>
                        </w:pPr>
                        <w:r w:rsidRPr="009D03EA">
                          <w:rPr>
                            <w:color w:val="000000" w:themeColor="text1"/>
                          </w:rPr>
                          <w:t>Figures</w:t>
                        </w:r>
                        <w:r w:rsidR="00B62007" w:rsidRPr="009D03EA">
                          <w:rPr>
                            <w:color w:val="000000" w:themeColor="text1"/>
                          </w:rPr>
                          <w:t xml:space="preserve"> text – text in </w:t>
                        </w:r>
                        <w:r w:rsidRPr="009D03EA">
                          <w:rPr>
                            <w:color w:val="000000" w:themeColor="text1"/>
                          </w:rPr>
                          <w:t>figures, text in figures:</w:t>
                        </w:r>
                      </w:p>
                      <w:p w14:paraId="4A1260DC" w14:textId="77777777" w:rsidR="00B62007" w:rsidRPr="009D03EA" w:rsidRDefault="00B62007" w:rsidP="000135BC">
                        <w:pPr>
                          <w:pStyle w:val="Figurebullet"/>
                          <w:rPr>
                            <w:color w:val="000000" w:themeColor="text1"/>
                          </w:rPr>
                        </w:pPr>
                        <w:r w:rsidRPr="009D03EA">
                          <w:rPr>
                            <w:color w:val="000000" w:themeColor="text1"/>
                          </w:rPr>
                          <w:t>Graphics bullet 1 – bullet in graphics</w:t>
                        </w:r>
                      </w:p>
                      <w:p w14:paraId="3E1AB223" w14:textId="77777777" w:rsidR="00B62007" w:rsidRPr="009D03EA" w:rsidRDefault="00B62007" w:rsidP="000135BC">
                        <w:pPr>
                          <w:pStyle w:val="Figurebullet"/>
                          <w:rPr>
                            <w:color w:val="000000" w:themeColor="text1"/>
                          </w:rPr>
                        </w:pPr>
                        <w:r w:rsidRPr="009D03EA">
                          <w:rPr>
                            <w:color w:val="000000" w:themeColor="text1"/>
                          </w:rPr>
                          <w:t>Graphics bullet 1 – bullet in graphics</w:t>
                        </w:r>
                      </w:p>
                    </w:txbxContent>
                  </v:textbox>
                </v:rect>
                <v:rect id="Rectangle 3" o:spid="_x0000_s1029" style="position:absolute;left:73;top:10234;width:7973;height:3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" fillcolor="#89d1ff [3214]" stroked="f" strokeweight="1pt">
                  <v:textbox inset="2mm,1mm,2mm,1mm">
                    <w:txbxContent>
                      <w:p w14:paraId="64E4276E" w14:textId="77777777" w:rsidR="00B62007" w:rsidRPr="009D03EA" w:rsidRDefault="00CA44CC" w:rsidP="00B671C6">
                        <w:pPr>
                          <w:pStyle w:val="Figureheading"/>
                          <w:rPr>
                            <w:color w:val="000000" w:themeColor="text1"/>
                          </w:rPr>
                        </w:pPr>
                        <w:r w:rsidRPr="009D03EA">
                          <w:rPr>
                            <w:color w:val="000000" w:themeColor="text1"/>
                          </w:rPr>
                          <w:t>Figure</w:t>
                        </w:r>
                        <w:r w:rsidR="00B62007" w:rsidRPr="009D03EA">
                          <w:rPr>
                            <w:color w:val="000000" w:themeColor="text1"/>
                          </w:rPr>
                          <w:t xml:space="preserve"> </w:t>
                        </w:r>
                        <w:r w:rsidRPr="009D03EA">
                          <w:rPr>
                            <w:color w:val="000000" w:themeColor="text1"/>
                          </w:rPr>
                          <w:t>h</w:t>
                        </w:r>
                        <w:r w:rsidR="00B62007" w:rsidRPr="009D03EA">
                          <w:rPr>
                            <w:color w:val="000000" w:themeColor="text1"/>
                          </w:rPr>
                          <w:t>eading</w:t>
                        </w:r>
                      </w:p>
                    </w:txbxContent>
                  </v:textbox>
                </v:rect>
                <v:rect id="Rectangle 31" o:spid="_x0000_s1030" style="position:absolute;left:9581;top:10309;width:18360;height:35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" fillcolor="#89d1ff [3214]" stroked="f" strokeweight="1pt">
                  <v:textbox inset="2mm,1mm,2mm,1mm">
                    <w:txbxContent>
                      <w:p w14:paraId="14A918BF" w14:textId="77777777" w:rsidR="00B62007" w:rsidRPr="009D03EA" w:rsidRDefault="00CA44CC" w:rsidP="000135BC">
                        <w:pPr>
                          <w:pStyle w:val="Figuretext"/>
                          <w:rPr>
                            <w:color w:val="000000" w:themeColor="text1"/>
                          </w:rPr>
                        </w:pPr>
                        <w:r w:rsidRPr="009D03EA">
                          <w:rPr>
                            <w:color w:val="000000" w:themeColor="text1"/>
                          </w:rPr>
                          <w:t>Figure</w:t>
                        </w:r>
                        <w:r w:rsidR="00B62007" w:rsidRPr="009D03EA">
                          <w:rPr>
                            <w:color w:val="000000" w:themeColor="text1"/>
                          </w:rPr>
                          <w:t xml:space="preserve"> text – text in </w:t>
                        </w:r>
                        <w:r w:rsidRPr="009D03EA">
                          <w:rPr>
                            <w:color w:val="000000" w:themeColor="text1"/>
                          </w:rPr>
                          <w:t>figures, text in figures</w:t>
                        </w:r>
                      </w:p>
                    </w:txbxContent>
                  </v:textbox>
                </v:rect>
                <v:shapetype id="_x0000_t128" coordsize="21600,21600" o:spt="128" path="m,l21600,,10800,21600xe">
                  <v:stroke joinstyle="miter"/>
                  <v:path gradientshapeok="t" o:connecttype="custom" o:connectlocs="10800,0;5400,10800;10800,21600;16200,10800" textboxrect="5400,0,16200,10800"/>
                </v:shapetype>
                <v:shape id="Flowchart: Merge 78" o:spid="_x0000_s1031" type="#_x0000_t128" style="position:absolute;left:10460;top:8292;width:16560;height:1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" fillcolor="#1b90ff [3215]" stroked="f" strokeweight="1pt"/>
                <v:rect id="Rectangle 31" o:spid="_x0000_s1032" style="position:absolute;left:29041;top:-659;width:18360;height:82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" fillcolor="#89d1ff [3214]" stroked="f" strokeweight="1pt">
                  <v:textbox inset="2mm,1mm,2mm,1mm">
                    <w:txbxContent>
                      <w:p w14:paraId="12939510" w14:textId="77777777" w:rsidR="00B62007" w:rsidRPr="009D03EA" w:rsidRDefault="00CA44CC" w:rsidP="00B671C6">
                        <w:pPr>
                          <w:pStyle w:val="Figuretext"/>
                          <w:rPr>
                            <w:color w:val="000000" w:themeColor="text1"/>
                          </w:rPr>
                        </w:pPr>
                        <w:r w:rsidRPr="009D03EA">
                          <w:rPr>
                            <w:color w:val="000000" w:themeColor="text1"/>
                          </w:rPr>
                          <w:t>Figure</w:t>
                        </w:r>
                        <w:r w:rsidR="00B62007" w:rsidRPr="009D03EA">
                          <w:rPr>
                            <w:color w:val="000000" w:themeColor="text1"/>
                          </w:rPr>
                          <w:t xml:space="preserve"> text – text in </w:t>
                        </w:r>
                        <w:r w:rsidRPr="009D03EA">
                          <w:rPr>
                            <w:color w:val="000000" w:themeColor="text1"/>
                          </w:rPr>
                          <w:t>figures</w:t>
                        </w:r>
                      </w:p>
                      <w:p w14:paraId="42CA5005" w14:textId="77777777" w:rsidR="00B62007" w:rsidRPr="009D03EA" w:rsidRDefault="00B62007" w:rsidP="000135BC">
                        <w:pPr>
                          <w:pStyle w:val="Figurebullet"/>
                          <w:rPr>
                            <w:color w:val="000000" w:themeColor="text1"/>
                          </w:rPr>
                        </w:pPr>
                        <w:r w:rsidRPr="009D03EA">
                          <w:rPr>
                            <w:color w:val="000000" w:themeColor="text1"/>
                          </w:rPr>
                          <w:t>Graphics bullet 1 – bullet in graphics</w:t>
                        </w:r>
                      </w:p>
                      <w:p w14:paraId="666C950C" w14:textId="77777777" w:rsidR="00B62007" w:rsidRPr="009D03EA" w:rsidRDefault="00B62007" w:rsidP="000135BC">
                        <w:pPr>
                          <w:pStyle w:val="Figurebullet"/>
                          <w:rPr>
                            <w:color w:val="000000" w:themeColor="text1"/>
                          </w:rPr>
                        </w:pPr>
                        <w:r w:rsidRPr="009D03EA">
                          <w:rPr>
                            <w:color w:val="000000" w:themeColor="text1"/>
                          </w:rPr>
                          <w:t>Graphics bullet 1 – bullet in graphics</w:t>
                        </w:r>
                      </w:p>
                      <w:p w14:paraId="6E9EE744" w14:textId="77777777" w:rsidR="00CA44CC" w:rsidRPr="009D03EA" w:rsidRDefault="00CA44CC" w:rsidP="00572856">
                        <w:pPr>
                          <w:pStyle w:val="Figurebullet"/>
                          <w:rPr>
                            <w:color w:val="000000" w:themeColor="text1"/>
                          </w:rPr>
                        </w:pPr>
                        <w:r w:rsidRPr="009D03EA">
                          <w:rPr>
                            <w:color w:val="000000" w:themeColor="text1"/>
                          </w:rPr>
                          <w:t>Graphics bullet 1 – bullet in graphics</w:t>
                        </w:r>
                      </w:p>
                      <w:p w14:paraId="611B09D9" w14:textId="77777777" w:rsidR="00CA44CC" w:rsidRPr="009D03EA" w:rsidRDefault="00CA44CC" w:rsidP="00CA44CC">
                        <w:pPr>
                          <w:pStyle w:val="Figurebullet"/>
                          <w:rPr>
                            <w:color w:val="000000" w:themeColor="text1"/>
                          </w:rPr>
                        </w:pPr>
                        <w:r w:rsidRPr="009D03EA">
                          <w:rPr>
                            <w:color w:val="000000" w:themeColor="text1"/>
                          </w:rPr>
                          <w:t>Graphics bullet 1 – bullet in graphics</w:t>
                        </w:r>
                      </w:p>
                    </w:txbxContent>
                  </v:textbox>
                </v:rect>
                <v:rect id="Rectangle 31" o:spid="_x0000_s1033" style="position:absolute;left:29041;top:10457;width:18360;height:33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" fillcolor="#89d1ff [3214]" stroked="f" strokeweight="1pt">
                  <v:textbox inset="2mm,1mm,2mm,1mm">
                    <w:txbxContent>
                      <w:p w14:paraId="218BCE20" w14:textId="77777777" w:rsidR="00B62007" w:rsidRPr="009D03EA" w:rsidRDefault="00CA44CC" w:rsidP="000135BC">
                        <w:pPr>
                          <w:pStyle w:val="Figuretext"/>
                          <w:rPr>
                            <w:color w:val="000000" w:themeColor="text1"/>
                            <w:szCs w:val="18"/>
                          </w:rPr>
                        </w:pPr>
                        <w:r w:rsidRPr="009D03EA">
                          <w:rPr>
                            <w:color w:val="000000" w:themeColor="text1"/>
                          </w:rPr>
                          <w:t>Figure text – text in figures</w:t>
                        </w:r>
                      </w:p>
                    </w:txbxContent>
                  </v:textbox>
                </v:rect>
                <v:shape id="Flowchart: Merge 81" o:spid="_x0000_s1034" type="#_x0000_t128" style="position:absolute;left:29919;top:8295;width:16560;height:15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" fillcolor="#1b90ff [3215]" stroked="f" strokeweight="1pt"/>
                <w10:anchorlock/>
              </v:group>
            </w:pict>
          </mc:Fallback>
        </mc:AlternateContent>
      </w:r>
    </w:p>
    <w:p w14:paraId="0EEDB567" w14:textId="77777777" w:rsidR="00B70A06" w:rsidRDefault="00B70A06" w:rsidP="00B70A06">
      <w:pPr>
        <w:pStyle w:val="Figurecaption"/>
      </w:pPr>
      <w:commentRangeStart w:id="16"/>
      <w:r>
        <w:t>Fig</w:t>
      </w:r>
      <w:r w:rsidR="00E11B69">
        <w:t>ure</w:t>
      </w:r>
      <w:r>
        <w:t xml:space="preserve"> </w:t>
      </w:r>
      <w:fldSimple w:instr=" SEQ Fig. \* ARABIC ">
        <w:r w:rsidR="00AA64F8">
          <w:rPr>
            <w:noProof/>
          </w:rPr>
          <w:t>1</w:t>
        </w:r>
      </w:fldSimple>
      <w:r>
        <w:t xml:space="preserve"> – </w:t>
      </w:r>
      <w:r w:rsidR="006C2449">
        <w:t xml:space="preserve">Figure </w:t>
      </w:r>
      <w:r w:rsidR="000135BC">
        <w:t>caption</w:t>
      </w:r>
      <w:r w:rsidR="006C2449">
        <w:t xml:space="preserve"> – Descriptive figure subtitle</w:t>
      </w:r>
      <w:commentRangeEnd w:id="16"/>
      <w:r w:rsidR="00F76603">
        <w:rPr>
          <w:rStyle w:val="CommentReference"/>
        </w:rPr>
        <w:commentReference w:id="16"/>
      </w:r>
    </w:p>
    <w:p w14:paraId="5054FA72" w14:textId="77777777" w:rsidR="00563E57" w:rsidRDefault="00B70A06" w:rsidP="001D3B46">
      <w:pPr>
        <w:pStyle w:val="Figuredescription"/>
      </w:pPr>
      <w:r>
        <w:t>Figure description – text describing the figure, text describing the figure,</w:t>
      </w:r>
      <w:r w:rsidRPr="00B70A06">
        <w:t xml:space="preserve"> </w:t>
      </w:r>
      <w:r>
        <w:t>text describing the figure,</w:t>
      </w:r>
      <w:r w:rsidRPr="00B70A06">
        <w:t xml:space="preserve"> </w:t>
      </w:r>
      <w:r>
        <w:t>text describing the figure,</w:t>
      </w:r>
      <w:r w:rsidRPr="00B70A06">
        <w:t xml:space="preserve"> </w:t>
      </w:r>
      <w:r>
        <w:t>text describing the figure,</w:t>
      </w:r>
      <w:r w:rsidRPr="00B70A06">
        <w:t xml:space="preserve"> </w:t>
      </w:r>
      <w:r>
        <w:t>text describing the figure,</w:t>
      </w:r>
      <w:r w:rsidRPr="00B70A06">
        <w:t xml:space="preserve"> </w:t>
      </w:r>
      <w:r>
        <w:t>text describing the figure,</w:t>
      </w:r>
      <w:r w:rsidRPr="00B70A06">
        <w:t xml:space="preserve"> </w:t>
      </w:r>
      <w:r>
        <w:t>text describing the figure,</w:t>
      </w:r>
      <w:r w:rsidRPr="00B70A06">
        <w:t xml:space="preserve"> </w:t>
      </w:r>
      <w:r>
        <w:t>text describing the figure,</w:t>
      </w:r>
      <w:r w:rsidRPr="00B70A06">
        <w:t xml:space="preserve"> </w:t>
      </w:r>
      <w:r>
        <w:t>text describing the figure,</w:t>
      </w:r>
      <w:r w:rsidRPr="00B70A06">
        <w:t xml:space="preserve"> </w:t>
      </w:r>
      <w:r>
        <w:t>text describing the figure.</w:t>
      </w:r>
    </w:p>
    <w:p w14:paraId="6718D2EF" w14:textId="77777777" w:rsidR="009316AB" w:rsidRDefault="009316AB" w:rsidP="009316AB">
      <w:pPr>
        <w:pStyle w:val="Heading1"/>
      </w:pPr>
      <w:r>
        <w:t>Heading 1</w:t>
      </w:r>
      <w:r w:rsidRPr="00536D7D">
        <w:t xml:space="preserve"> </w:t>
      </w:r>
      <w:r>
        <w:t>–</w:t>
      </w:r>
      <w:r w:rsidRPr="00536D7D">
        <w:t xml:space="preserve"> </w:t>
      </w:r>
      <w:r>
        <w:t>heading text</w:t>
      </w:r>
    </w:p>
    <w:p w14:paraId="3E610DC4" w14:textId="77777777" w:rsidR="009316AB" w:rsidRPr="00A928BE" w:rsidRDefault="009316AB" w:rsidP="009316AB">
      <w:r>
        <w:t xml:space="preserve">Standard </w:t>
      </w:r>
      <w:r w:rsidRPr="00A928BE">
        <w:t xml:space="preserve">–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text</w:t>
      </w:r>
      <w:r>
        <w:t>.</w:t>
      </w:r>
    </w:p>
    <w:p w14:paraId="2C59E41B" w14:textId="77777777" w:rsidR="009316AB" w:rsidRDefault="009316AB" w:rsidP="009316AB">
      <w:pPr>
        <w:pStyle w:val="Heading2"/>
      </w:pPr>
      <w:r>
        <w:t>Heading 2</w:t>
      </w:r>
      <w:r w:rsidRPr="00536D7D">
        <w:t xml:space="preserve"> </w:t>
      </w:r>
      <w:r>
        <w:t>–</w:t>
      </w:r>
      <w:r w:rsidRPr="00536D7D">
        <w:t xml:space="preserve"> </w:t>
      </w:r>
      <w:r>
        <w:t>h</w:t>
      </w:r>
      <w:r w:rsidRPr="00536D7D">
        <w:t>eading text</w:t>
      </w:r>
    </w:p>
    <w:p w14:paraId="0F90B9BA" w14:textId="77777777" w:rsidR="009316AB" w:rsidRPr="00CA44CC" w:rsidRDefault="009316AB" w:rsidP="009316AB">
      <w:r>
        <w:t xml:space="preserve">Standard </w:t>
      </w:r>
      <w:r w:rsidRPr="00A928BE">
        <w:t xml:space="preserve">–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 xml:space="preserve">text, </w:t>
      </w:r>
      <w:r>
        <w:t xml:space="preserve">standard </w:t>
      </w:r>
      <w:r w:rsidRPr="00A928BE">
        <w:t>text</w:t>
      </w:r>
      <w:r>
        <w:t>.</w:t>
      </w:r>
    </w:p>
    <w:p w14:paraId="3E31C6D9" w14:textId="77777777" w:rsidR="001D3B46" w:rsidRDefault="001D3B46" w:rsidP="007F6C0D"/>
    <w:p w14:paraId="16A6481A" w14:textId="77777777" w:rsidR="009316AB" w:rsidRPr="006A23A6" w:rsidRDefault="00C23EF4" w:rsidP="006A23A6">
      <w:r>
        <w:t>&lt;</w:t>
      </w:r>
      <w:r w:rsidR="007F6C0D">
        <w:t xml:space="preserve">Add your </w:t>
      </w:r>
      <w:r w:rsidR="007F6C0D" w:rsidRPr="000135BC">
        <w:t>closing sentences</w:t>
      </w:r>
      <w:r w:rsidR="007F6C0D">
        <w:t xml:space="preserve"> here</w:t>
      </w:r>
      <w:r>
        <w:t>.&gt;</w:t>
      </w:r>
      <w:commentRangeStart w:id="17"/>
      <w:r w:rsidR="007F6C0D">
        <w:t xml:space="preserve"> </w:t>
      </w:r>
      <w:hyperlink r:id="rId16" w:history="1">
        <w:r w:rsidR="007F6C0D" w:rsidRPr="0020301B">
          <w:rPr>
            <w:rStyle w:val="Hyperlink"/>
          </w:rPr>
          <w:t>www</w:t>
        </w:r>
        <w:r w:rsidR="007F6C0D">
          <w:rPr>
            <w:rStyle w:val="Hyperlink"/>
          </w:rPr>
          <w:t>.sap.</w:t>
        </w:r>
        <w:r w:rsidR="007F6C0D" w:rsidRPr="009D03EA">
          <w:rPr>
            <w:rStyle w:val="FollowedHyperlink"/>
          </w:rPr>
          <w:t>com</w:t>
        </w:r>
      </w:hyperlink>
      <w:commentRangeEnd w:id="17"/>
      <w:r w:rsidR="00D101C2" w:rsidRPr="009D03EA">
        <w:rPr>
          <w:rStyle w:val="FollowedHyperlink"/>
        </w:rPr>
        <w:commentReference w:id="17"/>
      </w:r>
      <w:r w:rsidR="007F6C0D">
        <w:t>.</w:t>
      </w:r>
    </w:p>
    <w:sectPr w:rsidR="009316AB" w:rsidRPr="006A23A6" w:rsidSect="00CB1CAC">
      <w:footerReference w:type="default" r:id="rId17"/>
      <w:footerReference w:type="first" r:id="rId18"/>
      <w:pgSz w:w="11906" w:h="16838" w:code="9"/>
      <w:pgMar w:top="1138" w:right="1138" w:bottom="1987" w:left="1138" w:header="850" w:footer="104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uthor" w:initials="A">
    <w:p w14:paraId="7E294EF1" w14:textId="77777777" w:rsidR="00D368DF" w:rsidRDefault="00D368DF" w:rsidP="00D368DF">
      <w:r>
        <w:rPr>
          <w:rStyle w:val="CommentReference"/>
        </w:rPr>
        <w:annotationRef/>
      </w:r>
      <w:r>
        <w:rPr>
          <w:szCs w:val="20"/>
        </w:rPr>
        <w:t xml:space="preserve">This flexible template is meant to provide general design direction and support. Title page, inner pages, table of contents, images/graphs, and colors are all open to being “freely” designed according to SAP brand specifications on </w:t>
      </w:r>
      <w:hyperlink r:id="rId1" w:history="1">
        <w:r w:rsidRPr="00FB1301">
          <w:rPr>
            <w:rStyle w:val="Hyperlink"/>
            <w:szCs w:val="20"/>
          </w:rPr>
          <w:t>brand.sap.com</w:t>
        </w:r>
      </w:hyperlink>
      <w:r>
        <w:rPr>
          <w:color w:val="0067D9"/>
          <w:szCs w:val="20"/>
          <w:u w:val="single"/>
        </w:rPr>
        <w:t>.</w:t>
      </w:r>
    </w:p>
    <w:p w14:paraId="11C67BB3" w14:textId="77777777" w:rsidR="00D368DF" w:rsidRDefault="00D368DF" w:rsidP="00D368DF"/>
    <w:p w14:paraId="06843728" w14:textId="77777777" w:rsidR="00D368DF" w:rsidRDefault="00D368DF" w:rsidP="00D368DF">
      <w:r>
        <w:rPr>
          <w:szCs w:val="20"/>
        </w:rPr>
        <w:t>&lt;remove this comment&gt;</w:t>
      </w:r>
    </w:p>
  </w:comment>
  <w:comment w:id="1" w:author="Author" w:initials="A">
    <w:p w14:paraId="1944A4B1" w14:textId="77777777" w:rsidR="0046533D" w:rsidRDefault="008230A5" w:rsidP="0046533D">
      <w:r>
        <w:rPr>
          <w:rStyle w:val="CommentReference"/>
        </w:rPr>
        <w:annotationRef/>
      </w:r>
      <w:r w:rsidR="0046533D">
        <w:rPr>
          <w:szCs w:val="20"/>
        </w:rPr>
        <w:t>To the end user:</w:t>
      </w:r>
      <w:r w:rsidR="0046533D">
        <w:rPr>
          <w:szCs w:val="20"/>
        </w:rPr>
        <w:cr/>
      </w:r>
      <w:r w:rsidR="0046533D">
        <w:rPr>
          <w:szCs w:val="20"/>
        </w:rPr>
        <w:cr/>
        <w:t>Please change the confidentiality status between “INTERNAL”, “CONFIDENTIAL” or “PUBLIC” as required</w:t>
      </w:r>
      <w:r w:rsidR="0046533D">
        <w:rPr>
          <w:szCs w:val="20"/>
        </w:rPr>
        <w:cr/>
      </w:r>
      <w:r w:rsidR="0046533D">
        <w:rPr>
          <w:szCs w:val="20"/>
        </w:rPr>
        <w:cr/>
        <w:t>&lt;remove this comment&gt;</w:t>
      </w:r>
    </w:p>
  </w:comment>
  <w:comment w:id="2" w:author="Author" w:initials="A">
    <w:p w14:paraId="796EE5C0" w14:textId="77777777" w:rsidR="00D368DF" w:rsidRDefault="00D368DF" w:rsidP="00D368DF">
      <w:r>
        <w:rPr>
          <w:rStyle w:val="CommentReference"/>
        </w:rPr>
        <w:annotationRef/>
      </w:r>
      <w:r>
        <w:rPr>
          <w:color w:val="000000"/>
          <w:szCs w:val="20"/>
        </w:rPr>
        <w:t>Please use appropriate term if needed or delete: Version: &lt;1.0&gt; Date: &lt;2024-07-29&gt; Owner: &lt;Name of individual person or team&gt;</w:t>
      </w:r>
    </w:p>
    <w:p w14:paraId="2E70F395" w14:textId="77777777" w:rsidR="00D368DF" w:rsidRDefault="00D368DF" w:rsidP="00D368DF"/>
    <w:p w14:paraId="3E3D6648" w14:textId="77777777" w:rsidR="00D368DF" w:rsidRDefault="00D368DF" w:rsidP="00D368DF">
      <w:r>
        <w:rPr>
          <w:szCs w:val="20"/>
        </w:rPr>
        <w:t>&lt;remove this comment&gt;</w:t>
      </w:r>
    </w:p>
  </w:comment>
  <w:comment w:id="9" w:author="Author" w:initials="A">
    <w:p w14:paraId="5489B91D" w14:textId="77777777" w:rsidR="008D4F85" w:rsidRDefault="008D4F85" w:rsidP="008D4F85">
      <w:r>
        <w:rPr>
          <w:rStyle w:val="CommentReference"/>
        </w:rPr>
        <w:annotationRef/>
      </w:r>
      <w:r>
        <w:t>To the end user:</w:t>
      </w:r>
    </w:p>
    <w:p w14:paraId="428F6906" w14:textId="77777777" w:rsidR="008D4F85" w:rsidRDefault="008D4F85" w:rsidP="008D4F85"/>
    <w:p w14:paraId="12BCDCB4" w14:textId="77777777" w:rsidR="008D4F85" w:rsidRDefault="008D4F85" w:rsidP="008D4F85">
      <w:pPr>
        <w:ind w:left="720"/>
      </w:pPr>
      <w:r w:rsidRPr="00F76603">
        <w:t xml:space="preserve">By </w:t>
      </w:r>
      <w:r>
        <w:t xml:space="preserve">European DIN norms and </w:t>
      </w:r>
      <w:r w:rsidRPr="00F76603">
        <w:t>scientific standards tables are to have titles.</w:t>
      </w:r>
    </w:p>
    <w:p w14:paraId="726BB0D7" w14:textId="77777777" w:rsidR="008D4F85" w:rsidRDefault="008D4F85" w:rsidP="008D4F85">
      <w:pPr>
        <w:ind w:left="720"/>
      </w:pPr>
    </w:p>
    <w:p w14:paraId="286C24F0" w14:textId="77777777" w:rsidR="008D4F85" w:rsidRDefault="008D4F85" w:rsidP="008D4F85">
      <w:pPr>
        <w:ind w:left="720"/>
      </w:pPr>
      <w:r>
        <w:t>Please make sure your tables observe SAP’s accessibility guideline (for example with respect to contrast and color scheme.</w:t>
      </w:r>
    </w:p>
    <w:p w14:paraId="57D1D657" w14:textId="77777777" w:rsidR="008D4F85" w:rsidRDefault="008D4F85" w:rsidP="008D4F85">
      <w:pPr>
        <w:ind w:left="720"/>
      </w:pPr>
    </w:p>
    <w:p w14:paraId="2818A891" w14:textId="77777777" w:rsidR="008D4F85" w:rsidRDefault="008D4F85" w:rsidP="008D4F85">
      <w:pPr>
        <w:ind w:left="720"/>
      </w:pPr>
      <w:r>
        <w:t>Do not use italics in tables.</w:t>
      </w:r>
    </w:p>
    <w:p w14:paraId="550777CD" w14:textId="77777777" w:rsidR="008D4F85" w:rsidRDefault="008D4F85" w:rsidP="008D4F85">
      <w:pPr>
        <w:ind w:left="720"/>
      </w:pPr>
    </w:p>
    <w:p w14:paraId="1A8BC4FF" w14:textId="77777777" w:rsidR="008D4F85" w:rsidRDefault="008D4F85" w:rsidP="008D4F85">
      <w:pPr>
        <w:ind w:left="720"/>
      </w:pPr>
      <w:r>
        <w:t>Please only use the Table style options to adapt this table designs and stick with the “SAP table” custom table design as defined in this template. (Do not change this table design either!)</w:t>
      </w:r>
    </w:p>
    <w:p w14:paraId="7F113616" w14:textId="77777777" w:rsidR="008D4F85" w:rsidRDefault="008D4F85" w:rsidP="008D4F85">
      <w:pPr>
        <w:ind w:left="720"/>
      </w:pPr>
    </w:p>
    <w:p w14:paraId="5254E6D2" w14:textId="77777777" w:rsidR="008D4F85" w:rsidRDefault="008D4F85" w:rsidP="008D4F85">
      <w:pPr>
        <w:ind w:left="720"/>
      </w:pPr>
      <w:r>
        <w:rPr>
          <w:noProof/>
        </w:rPr>
        <w:drawing>
          <wp:inline distT="0" distB="0" distL="0" distR="0" wp14:anchorId="5F15C6EB" wp14:editId="617D1AB5">
            <wp:extent cx="1432790" cy="609422"/>
            <wp:effectExtent l="0" t="0" r="0" b="635"/>
            <wp:docPr id="1046861385" name="Grafik 104686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444248" cy="614296"/>
                    </a:xfrm>
                    <a:prstGeom prst="rect">
                      <a:avLst/>
                    </a:prstGeom>
                  </pic:spPr>
                </pic:pic>
              </a:graphicData>
            </a:graphic>
          </wp:inline>
        </w:drawing>
      </w:r>
    </w:p>
    <w:p w14:paraId="1E27F7CF" w14:textId="77777777" w:rsidR="008D4F85" w:rsidRDefault="008D4F85" w:rsidP="008D4F85">
      <w:pPr>
        <w:ind w:left="720"/>
      </w:pPr>
    </w:p>
    <w:p w14:paraId="7E5A7ACA" w14:textId="77777777" w:rsidR="008D4F85" w:rsidRDefault="008D4F85" w:rsidP="008D4F85">
      <w:r>
        <w:t>&lt;remove this comment&gt;</w:t>
      </w:r>
    </w:p>
  </w:comment>
  <w:comment w:id="16" w:author="Author" w:initials="A">
    <w:p w14:paraId="7025993B" w14:textId="77777777" w:rsidR="00F76603" w:rsidRDefault="00F76603" w:rsidP="00F76603">
      <w:r>
        <w:rPr>
          <w:rStyle w:val="CommentReference"/>
        </w:rPr>
        <w:annotationRef/>
      </w:r>
      <w:r>
        <w:t>To the end user:</w:t>
      </w:r>
    </w:p>
    <w:p w14:paraId="6D746464" w14:textId="77777777" w:rsidR="00F76603" w:rsidRDefault="00F76603" w:rsidP="00F76603"/>
    <w:p w14:paraId="253C4930" w14:textId="77777777" w:rsidR="006D12C8" w:rsidRDefault="006D12C8" w:rsidP="006D12C8">
      <w:pPr>
        <w:ind w:left="720"/>
      </w:pPr>
      <w:r>
        <w:t>Please make sure your graphics observe SAP’s accessibility guideline (for example with respect to contrast and color scheme.</w:t>
      </w:r>
    </w:p>
    <w:p w14:paraId="14D08FD4" w14:textId="77777777" w:rsidR="006D12C8" w:rsidRDefault="006D12C8" w:rsidP="00F76603">
      <w:pPr>
        <w:ind w:left="720"/>
      </w:pPr>
    </w:p>
    <w:p w14:paraId="202A863E" w14:textId="77777777" w:rsidR="00F76603" w:rsidRDefault="00F76603" w:rsidP="00F76603">
      <w:pPr>
        <w:ind w:left="720"/>
      </w:pPr>
      <w:r w:rsidRPr="00F76603">
        <w:t xml:space="preserve">By </w:t>
      </w:r>
      <w:r>
        <w:t xml:space="preserve">European DIN norms and </w:t>
      </w:r>
      <w:r w:rsidRPr="00F76603">
        <w:t>scientific standards figures are to have subtitles</w:t>
      </w:r>
      <w:r w:rsidR="00A93ACF">
        <w:t>.</w:t>
      </w:r>
    </w:p>
    <w:p w14:paraId="1A6CC447" w14:textId="77777777" w:rsidR="00F76603" w:rsidRDefault="00F76603" w:rsidP="00F76603">
      <w:pPr>
        <w:ind w:left="720"/>
      </w:pPr>
    </w:p>
    <w:p w14:paraId="59B2A3C5" w14:textId="77777777" w:rsidR="00F76603" w:rsidRDefault="00F76603" w:rsidP="00F76603">
      <w:r>
        <w:t>&lt;remove this comment&gt;</w:t>
      </w:r>
    </w:p>
  </w:comment>
  <w:comment w:id="17" w:author="Author" w:initials="A">
    <w:p w14:paraId="35419D73" w14:textId="77777777" w:rsidR="00D101C2" w:rsidRDefault="00D101C2" w:rsidP="00D101C2">
      <w:r>
        <w:rPr>
          <w:rStyle w:val="CommentReference"/>
        </w:rPr>
        <w:annotationRef/>
      </w:r>
      <w:r>
        <w:t>To the end user:</w:t>
      </w:r>
    </w:p>
    <w:p w14:paraId="3142194C" w14:textId="77777777" w:rsidR="00D101C2" w:rsidRDefault="00D101C2" w:rsidP="00D101C2"/>
    <w:p w14:paraId="4FD14E40" w14:textId="77777777" w:rsidR="00D101C2" w:rsidRDefault="00D101C2" w:rsidP="00D101C2">
      <w:r>
        <w:t xml:space="preserve">Please add our webpage </w:t>
      </w:r>
      <w:hyperlink r:id="rId3" w:history="1">
        <w:r w:rsidRPr="00FF07D2">
          <w:rPr>
            <w:rStyle w:val="Hyperlink"/>
          </w:rPr>
          <w:t>www.sap.com</w:t>
        </w:r>
      </w:hyperlink>
      <w:r>
        <w:t xml:space="preserve"> after the closing sente</w:t>
      </w:r>
      <w:r w:rsidR="00362FC7">
        <w:t>nce</w:t>
      </w:r>
    </w:p>
    <w:p w14:paraId="2BB3DEB1" w14:textId="77777777" w:rsidR="00D101C2" w:rsidRDefault="00D101C2" w:rsidP="00D101C2"/>
    <w:p w14:paraId="2E73064B" w14:textId="77777777" w:rsidR="00D101C2" w:rsidRDefault="00D101C2" w:rsidP="00D101C2">
      <w:r>
        <w:t>&lt;remove this comment&gt;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6843728" w15:done="0"/>
  <w15:commentEx w15:paraId="1944A4B1" w15:done="0"/>
  <w15:commentEx w15:paraId="3E3D6648" w15:done="0"/>
  <w15:commentEx w15:paraId="7E5A7ACA" w15:done="0"/>
  <w15:commentEx w15:paraId="59B2A3C5" w15:done="0"/>
  <w15:commentEx w15:paraId="2E7306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6843728" w16cid:durableId="3541CB64"/>
  <w16cid:commentId w16cid:paraId="1944A4B1" w16cid:durableId="24EC345F"/>
  <w16cid:commentId w16cid:paraId="3E3D6648" w16cid:durableId="2009B8AD"/>
  <w16cid:commentId w16cid:paraId="7E5A7ACA" w16cid:durableId="264DF0E5"/>
  <w16cid:commentId w16cid:paraId="59B2A3C5" w16cid:durableId="24EC4694"/>
  <w16cid:commentId w16cid:paraId="2E73064B" w16cid:durableId="24EC5B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DCCA9" w14:textId="77777777" w:rsidR="00AA64F8" w:rsidRDefault="00AA64F8" w:rsidP="007A1409">
      <w:r>
        <w:separator/>
      </w:r>
    </w:p>
  </w:endnote>
  <w:endnote w:type="continuationSeparator" w:id="0">
    <w:p w14:paraId="4A24E9BA" w14:textId="77777777" w:rsidR="00AA64F8" w:rsidRDefault="00AA64F8"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45F2946-069C-9E4D-9FB3-872EB7C47C24}"/>
  </w:font>
  <w:font w:name="Times New Roman">
    <w:panose1 w:val="02020603050405020304"/>
    <w:charset w:val="00"/>
    <w:family w:val="roman"/>
    <w:pitch w:val="variable"/>
    <w:sig w:usb0="E0002EFF" w:usb1="C000785B" w:usb2="00000009" w:usb3="00000000" w:csb0="000001FF" w:csb1="00000000"/>
    <w:embedRegular r:id="rId2" w:fontKey="{98EAD0A6-24F5-C848-BBDA-22948E924936}"/>
    <w:embedBold r:id="rId3" w:fontKey="{9D56DEB5-318D-E24C-9C4E-5EE8CCBB789D}"/>
    <w:embedItalic r:id="rId4" w:fontKey="{110E3792-70FD-CB45-95BC-5C004EABBA08}"/>
  </w:font>
  <w:font w:name="Wingdings 3">
    <w:panose1 w:val="05040102010807070707"/>
    <w:charset w:val="4D"/>
    <w:family w:val="decorative"/>
    <w:pitch w:val="variable"/>
    <w:sig w:usb0="00000003" w:usb1="00000000" w:usb2="00000000" w:usb3="00000000" w:csb0="80000001" w:csb1="00000000"/>
    <w:embedRegular r:id="rId5" w:fontKey="{490A658A-588A-8941-90C8-1E1F3FD6C2D7}"/>
  </w:font>
  <w:font w:name="Courier New">
    <w:panose1 w:val="02070309020205020404"/>
    <w:charset w:val="00"/>
    <w:family w:val="modern"/>
    <w:pitch w:val="fixed"/>
    <w:sig w:usb0="E0002EFF" w:usb1="C0007843" w:usb2="00000009" w:usb3="00000000" w:csb0="000001FF" w:csb1="00000000"/>
    <w:embedRegular r:id="rId6" w:fontKey="{084B8D33-0097-0D43-B499-A2F0E6CF5648}"/>
  </w:font>
  <w:font w:name="Wingdings">
    <w:panose1 w:val="05000000000000000000"/>
    <w:charset w:val="4D"/>
    <w:family w:val="decorative"/>
    <w:pitch w:val="variable"/>
    <w:sig w:usb0="00000003" w:usb1="00000000" w:usb2="00000000" w:usb3="00000000" w:csb0="80000001" w:csb1="00000000"/>
    <w:embedRegular r:id="rId7" w:fontKey="{D1873BD7-7EDD-C54C-A1F2-A6D9D9C228C5}"/>
  </w:font>
  <w:font w:name="Arial">
    <w:panose1 w:val="020B0604020202020204"/>
    <w:charset w:val="00"/>
    <w:family w:val="swiss"/>
    <w:pitch w:val="variable"/>
    <w:sig w:usb0="E0002EFF" w:usb1="C000785B" w:usb2="00000009" w:usb3="00000000" w:csb0="000001FF" w:csb1="00000000"/>
    <w:embedRegular r:id="rId8" w:fontKey="{6DFCE993-3292-544D-82EA-AA9B8871C4A3}"/>
    <w:embedBold r:id="rId9" w:fontKey="{73218DB0-8E47-2942-91B8-07809C552A7F}"/>
    <w:embedItalic r:id="rId10" w:fontKey="{40DD6E72-48BC-104A-AE5E-087DEF16E297}"/>
    <w:embedBoldItalic r:id="rId11" w:fontKey="{BE2C8407-824D-6847-BC6E-E3633C158D3E}"/>
  </w:font>
  <w:font w:name="Calibri">
    <w:panose1 w:val="020F0502020204030204"/>
    <w:charset w:val="00"/>
    <w:family w:val="swiss"/>
    <w:pitch w:val="variable"/>
    <w:sig w:usb0="E0002EFF" w:usb1="C000247B" w:usb2="00000009" w:usb3="00000000" w:csb0="000001FF" w:csb1="00000000"/>
    <w:embedRegular r:id="rId12" w:fontKey="{252E5B53-D71C-2840-AFD2-E8135527C3AE}"/>
  </w:font>
  <w:font w:name="Calibri Light">
    <w:panose1 w:val="020F0302020204030204"/>
    <w:charset w:val="00"/>
    <w:family w:val="swiss"/>
    <w:pitch w:val="variable"/>
    <w:sig w:usb0="E0002AFF" w:usb1="C000247B" w:usb2="00000009" w:usb3="00000000" w:csb0="000001FF" w:csb1="00000000"/>
    <w:embedRegular r:id="rId13" w:fontKey="{4F1D9985-801E-D644-A118-1DD3734B908C}"/>
  </w:font>
  <w:font w:name="72 Brand">
    <w:panose1 w:val="020B0504030603020204"/>
    <w:charset w:val="00"/>
    <w:family w:val="swiss"/>
    <w:notTrueType/>
    <w:pitch w:val="variable"/>
    <w:sig w:usb0="A00002FF" w:usb1="5000A05B" w:usb2="00000000" w:usb3="00000000" w:csb0="0000019F" w:csb1="00000000"/>
  </w:font>
  <w:font w:name="Times New Roman (Textkörper CS)">
    <w:altName w:val="Times New Roman"/>
    <w:panose1 w:val="020B0604020202020204"/>
    <w:charset w:val="00"/>
    <w:family w:val="roman"/>
    <w:notTrueType/>
    <w:pitch w:val="default"/>
  </w:font>
  <w:font w:name="72 Brand Medium">
    <w:panose1 w:val="020B0604030603020204"/>
    <w:charset w:val="00"/>
    <w:family w:val="swiss"/>
    <w:notTrueType/>
    <w:pitch w:val="variable"/>
    <w:sig w:usb0="A00002FF" w:usb1="5000A0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6FF" w:usb1="4000FCFF" w:usb2="00000009" w:usb3="00000000" w:csb0="0000019F" w:csb1="00000000"/>
    <w:embedRegular r:id="rId14" w:fontKey="{1A72D639-0921-6243-811F-B0E7CCFB5121}"/>
  </w:font>
  <w:font w:name="Segoe UI">
    <w:panose1 w:val="020B0502040204020203"/>
    <w:charset w:val="00"/>
    <w:family w:val="swiss"/>
    <w:pitch w:val="variable"/>
    <w:sig w:usb0="E4002EFF" w:usb1="C000E47F" w:usb2="00000009" w:usb3="00000000" w:csb0="000001FF" w:csb1="00000000"/>
    <w:embedRegular r:id="rId15" w:fontKey="{18C88A1F-0F09-4644-B090-EBC13F50F811}"/>
  </w:font>
  <w:font w:name="72 Light">
    <w:altName w:val="Calibri"/>
    <w:panose1 w:val="020B0303030000000003"/>
    <w:charset w:val="00"/>
    <w:family w:val="swiss"/>
    <w:pitch w:val="variable"/>
    <w:sig w:usb0="A00002EF" w:usb1="5000205B" w:usb2="00000008" w:usb3="00000000" w:csb0="0000009F" w:csb1="00000000"/>
    <w:embedRegular r:id="rId16" w:fontKey="{B1DB93B0-3A36-624E-B190-1CFFDEF656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7F7F7F" w:themeColor="text1" w:themeTint="80"/>
      </w:rPr>
      <w:id w:val="-414705424"/>
      <w:docPartObj>
        <w:docPartGallery w:val="Page Numbers (Bottom of Page)"/>
        <w:docPartUnique/>
      </w:docPartObj>
    </w:sdtPr>
    <w:sdtEndPr>
      <w:rPr>
        <w:rStyle w:val="PageNumber"/>
      </w:rPr>
    </w:sdtEndPr>
    <w:sdtContent>
      <w:p w14:paraId="50BA06B2" w14:textId="77777777" w:rsidR="009316AB" w:rsidRPr="006A23A6" w:rsidRDefault="009316AB" w:rsidP="009316AB">
        <w:pPr>
          <w:pStyle w:val="Footer"/>
          <w:framePr w:wrap="none" w:vAnchor="text" w:hAnchor="margin" w:xAlign="right" w:y="1"/>
          <w:rPr>
            <w:rStyle w:val="PageNumber"/>
            <w:color w:val="7F7F7F" w:themeColor="text1" w:themeTint="80"/>
          </w:rPr>
        </w:pPr>
        <w:r w:rsidRPr="006A23A6">
          <w:rPr>
            <w:rStyle w:val="FooterChar"/>
            <w:color w:val="7F7F7F" w:themeColor="text1" w:themeTint="80"/>
          </w:rPr>
          <w:fldChar w:fldCharType="begin"/>
        </w:r>
        <w:r w:rsidRPr="006A23A6">
          <w:rPr>
            <w:rStyle w:val="FooterChar"/>
            <w:color w:val="7F7F7F" w:themeColor="text1" w:themeTint="80"/>
          </w:rPr>
          <w:instrText xml:space="preserve"> PAGE  \* Arabic  \* MERGEFORMAT </w:instrText>
        </w:r>
        <w:r w:rsidRPr="006A23A6">
          <w:rPr>
            <w:rStyle w:val="FooterChar"/>
            <w:color w:val="7F7F7F" w:themeColor="text1" w:themeTint="80"/>
          </w:rPr>
          <w:fldChar w:fldCharType="separate"/>
        </w:r>
        <w:r w:rsidRPr="006A23A6">
          <w:rPr>
            <w:rStyle w:val="FooterChar"/>
            <w:color w:val="7F7F7F" w:themeColor="text1" w:themeTint="80"/>
          </w:rPr>
          <w:t>4</w:t>
        </w:r>
        <w:r w:rsidRPr="006A23A6">
          <w:rPr>
            <w:rStyle w:val="FooterChar"/>
            <w:color w:val="7F7F7F" w:themeColor="text1" w:themeTint="80"/>
          </w:rPr>
          <w:fldChar w:fldCharType="end"/>
        </w:r>
        <w:r w:rsidRPr="006A23A6">
          <w:rPr>
            <w:rStyle w:val="FooterChar"/>
            <w:color w:val="7F7F7F" w:themeColor="text1" w:themeTint="80"/>
          </w:rPr>
          <w:t xml:space="preserve"> / </w:t>
        </w:r>
        <w:r w:rsidRPr="006A23A6">
          <w:rPr>
            <w:rStyle w:val="FooterChar"/>
            <w:color w:val="7F7F7F" w:themeColor="text1" w:themeTint="80"/>
          </w:rPr>
          <w:fldChar w:fldCharType="begin"/>
        </w:r>
        <w:r w:rsidRPr="006A23A6">
          <w:rPr>
            <w:rStyle w:val="FooterChar"/>
            <w:color w:val="7F7F7F" w:themeColor="text1" w:themeTint="80"/>
          </w:rPr>
          <w:instrText xml:space="preserve"> NUMPAGES  \* Arabic  \* MERGEFORMAT </w:instrText>
        </w:r>
        <w:r w:rsidRPr="006A23A6">
          <w:rPr>
            <w:rStyle w:val="FooterChar"/>
            <w:color w:val="7F7F7F" w:themeColor="text1" w:themeTint="80"/>
          </w:rPr>
          <w:fldChar w:fldCharType="separate"/>
        </w:r>
        <w:r w:rsidRPr="006A23A6">
          <w:rPr>
            <w:rStyle w:val="FooterChar"/>
            <w:color w:val="7F7F7F" w:themeColor="text1" w:themeTint="80"/>
          </w:rPr>
          <w:t>5</w:t>
        </w:r>
        <w:r w:rsidRPr="006A23A6">
          <w:rPr>
            <w:rStyle w:val="FooterChar"/>
            <w:color w:val="7F7F7F" w:themeColor="text1" w:themeTint="80"/>
          </w:rPr>
          <w:fldChar w:fldCharType="end"/>
        </w:r>
      </w:p>
    </w:sdtContent>
  </w:sdt>
  <w:p w14:paraId="0B9FCE48" w14:textId="2373C4E2" w:rsidR="009316AB" w:rsidRPr="006A23A6" w:rsidRDefault="006A23A6" w:rsidP="006A23A6">
    <w:pPr>
      <w:pStyle w:val="CopyrightTrademarklong"/>
    </w:pPr>
    <w:r w:rsidRPr="006A23A6">
      <w:t>© 202</w:t>
    </w:r>
    <w:r w:rsidR="00AA64F8">
      <w:t>5</w:t>
    </w:r>
    <w:r w:rsidRPr="006A23A6">
      <w:t xml:space="preserve"> SAP SE or an SAP affiliate company. All rights reserved. See Legal Notice on </w:t>
    </w:r>
    <w:hyperlink r:id="rId1" w:history="1">
      <w:r w:rsidRPr="006A23A6">
        <w:rPr>
          <w:rStyle w:val="Hyperlink"/>
          <w:color w:val="7F7F7F" w:themeColor="text1" w:themeTint="80"/>
        </w:rPr>
        <w:t>www.sap.com/legal-notice</w:t>
      </w:r>
    </w:hyperlink>
    <w:r w:rsidRPr="006A23A6">
      <w:t xml:space="preserve"> for use terms, disclaimers, disclosures, or restrictions related to this material.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9CD8C" w14:textId="77777777" w:rsidR="009316AB" w:rsidRDefault="009316AB">
    <w:pPr>
      <w:pStyle w:val="Footer"/>
    </w:pPr>
    <w:r>
      <w:rPr>
        <w:noProof/>
        <w:lang w:eastAsia="de-DE"/>
      </w:rPr>
      <w:drawing>
        <wp:anchor distT="0" distB="0" distL="114300" distR="114300" simplePos="0" relativeHeight="251659264" behindDoc="0" locked="0" layoutInCell="1" allowOverlap="1" wp14:anchorId="22DCB440" wp14:editId="07FBADFB">
          <wp:simplePos x="0" y="0"/>
          <wp:positionH relativeFrom="column">
            <wp:posOffset>1765</wp:posOffset>
          </wp:positionH>
          <wp:positionV relativeFrom="bottomMargin">
            <wp:posOffset>241300</wp:posOffset>
          </wp:positionV>
          <wp:extent cx="6253200" cy="302400"/>
          <wp:effectExtent l="0" t="0" r="0" b="2540"/>
          <wp:wrapNone/>
          <wp:docPr id="126314298" name="Grafik 126314298" descr="SA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98" name="Grafik 126314298" descr="SAP-Logo"/>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253200" cy="302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767CD4" w14:textId="77777777" w:rsidR="00AA64F8" w:rsidRDefault="00AA64F8" w:rsidP="007A1409">
      <w:r>
        <w:separator/>
      </w:r>
    </w:p>
  </w:footnote>
  <w:footnote w:type="continuationSeparator" w:id="0">
    <w:p w14:paraId="00E96213" w14:textId="77777777" w:rsidR="00AA64F8" w:rsidRDefault="00AA64F8" w:rsidP="007A1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3"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4" w15:restartNumberingAfterBreak="0">
    <w:nsid w:val="701A677E"/>
    <w:multiLevelType w:val="multilevel"/>
    <w:tmpl w:val="08090025"/>
    <w:styleLink w:val="CurrentList1"/>
    <w:lvl w:ilvl="0">
      <w:start w:val="5"/>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6"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3"/>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1"/>
  </w:num>
  <w:num w:numId="4" w16cid:durableId="880822937">
    <w:abstractNumId w:val="5"/>
  </w:num>
  <w:num w:numId="5" w16cid:durableId="1559705741">
    <w:abstractNumId w:val="6"/>
  </w:num>
  <w:num w:numId="6" w16cid:durableId="1751345362">
    <w:abstractNumId w:val="2"/>
  </w:num>
  <w:num w:numId="7" w16cid:durableId="677661849">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removePersonalInformation/>
  <w:removeDateAndTime/>
  <w:embedTrueType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4F8"/>
    <w:rsid w:val="0001078E"/>
    <w:rsid w:val="000135BC"/>
    <w:rsid w:val="000501EE"/>
    <w:rsid w:val="000512C7"/>
    <w:rsid w:val="00052C4F"/>
    <w:rsid w:val="0005628B"/>
    <w:rsid w:val="00064197"/>
    <w:rsid w:val="000662EE"/>
    <w:rsid w:val="00082D2F"/>
    <w:rsid w:val="00091760"/>
    <w:rsid w:val="000A1FA8"/>
    <w:rsid w:val="000A49D0"/>
    <w:rsid w:val="000C3877"/>
    <w:rsid w:val="000D3138"/>
    <w:rsid w:val="000E502C"/>
    <w:rsid w:val="000F0B25"/>
    <w:rsid w:val="00110057"/>
    <w:rsid w:val="00144704"/>
    <w:rsid w:val="0015251F"/>
    <w:rsid w:val="00171398"/>
    <w:rsid w:val="00197CA0"/>
    <w:rsid w:val="001A79FE"/>
    <w:rsid w:val="001B5D29"/>
    <w:rsid w:val="001C7EE2"/>
    <w:rsid w:val="001D3B46"/>
    <w:rsid w:val="001F4FDB"/>
    <w:rsid w:val="001F5B0D"/>
    <w:rsid w:val="00200FB2"/>
    <w:rsid w:val="0020287E"/>
    <w:rsid w:val="0020301B"/>
    <w:rsid w:val="002061F7"/>
    <w:rsid w:val="00212636"/>
    <w:rsid w:val="002359A8"/>
    <w:rsid w:val="002624B6"/>
    <w:rsid w:val="002802C4"/>
    <w:rsid w:val="00282DB3"/>
    <w:rsid w:val="00292B7C"/>
    <w:rsid w:val="002C4D4C"/>
    <w:rsid w:val="002D6321"/>
    <w:rsid w:val="002E2873"/>
    <w:rsid w:val="002F6347"/>
    <w:rsid w:val="003475C7"/>
    <w:rsid w:val="00351680"/>
    <w:rsid w:val="00360D80"/>
    <w:rsid w:val="003618F6"/>
    <w:rsid w:val="00362FC7"/>
    <w:rsid w:val="003804BC"/>
    <w:rsid w:val="003973D9"/>
    <w:rsid w:val="003B56C9"/>
    <w:rsid w:val="003C620A"/>
    <w:rsid w:val="003D1B0D"/>
    <w:rsid w:val="00412A6D"/>
    <w:rsid w:val="004332B9"/>
    <w:rsid w:val="00440F5A"/>
    <w:rsid w:val="00450465"/>
    <w:rsid w:val="00463812"/>
    <w:rsid w:val="0046533D"/>
    <w:rsid w:val="00475E5A"/>
    <w:rsid w:val="0049088D"/>
    <w:rsid w:val="004919DB"/>
    <w:rsid w:val="004932AC"/>
    <w:rsid w:val="004B1168"/>
    <w:rsid w:val="004D6C01"/>
    <w:rsid w:val="004E22D9"/>
    <w:rsid w:val="004E7503"/>
    <w:rsid w:val="004F1A83"/>
    <w:rsid w:val="004F51D3"/>
    <w:rsid w:val="00507031"/>
    <w:rsid w:val="0051016D"/>
    <w:rsid w:val="0051187D"/>
    <w:rsid w:val="00520858"/>
    <w:rsid w:val="00524790"/>
    <w:rsid w:val="00536D7D"/>
    <w:rsid w:val="00547A21"/>
    <w:rsid w:val="00562E4E"/>
    <w:rsid w:val="00563E57"/>
    <w:rsid w:val="00575E87"/>
    <w:rsid w:val="0059051E"/>
    <w:rsid w:val="005906B9"/>
    <w:rsid w:val="00590CFE"/>
    <w:rsid w:val="00595987"/>
    <w:rsid w:val="005B1CDD"/>
    <w:rsid w:val="005D1273"/>
    <w:rsid w:val="005D5241"/>
    <w:rsid w:val="00604B78"/>
    <w:rsid w:val="006343A6"/>
    <w:rsid w:val="00651D8A"/>
    <w:rsid w:val="00670413"/>
    <w:rsid w:val="00671885"/>
    <w:rsid w:val="00677AD7"/>
    <w:rsid w:val="00694CE7"/>
    <w:rsid w:val="006A23A6"/>
    <w:rsid w:val="006A23EA"/>
    <w:rsid w:val="006A345F"/>
    <w:rsid w:val="006C2449"/>
    <w:rsid w:val="006C3A87"/>
    <w:rsid w:val="006D12C8"/>
    <w:rsid w:val="006D7B51"/>
    <w:rsid w:val="006E3796"/>
    <w:rsid w:val="007310DD"/>
    <w:rsid w:val="00745483"/>
    <w:rsid w:val="00771F8A"/>
    <w:rsid w:val="00787847"/>
    <w:rsid w:val="007919BF"/>
    <w:rsid w:val="007A0F75"/>
    <w:rsid w:val="007A1409"/>
    <w:rsid w:val="007B3F4A"/>
    <w:rsid w:val="007B5682"/>
    <w:rsid w:val="007D0811"/>
    <w:rsid w:val="007F28A0"/>
    <w:rsid w:val="007F48DA"/>
    <w:rsid w:val="007F6C0D"/>
    <w:rsid w:val="0081210B"/>
    <w:rsid w:val="008230A5"/>
    <w:rsid w:val="00827407"/>
    <w:rsid w:val="00870091"/>
    <w:rsid w:val="008928CD"/>
    <w:rsid w:val="0089543E"/>
    <w:rsid w:val="008A627D"/>
    <w:rsid w:val="008B6B1E"/>
    <w:rsid w:val="008C657F"/>
    <w:rsid w:val="008D3D0E"/>
    <w:rsid w:val="008D4F85"/>
    <w:rsid w:val="00925F83"/>
    <w:rsid w:val="00930540"/>
    <w:rsid w:val="009316AB"/>
    <w:rsid w:val="00933B8B"/>
    <w:rsid w:val="0095712D"/>
    <w:rsid w:val="00971366"/>
    <w:rsid w:val="009835F3"/>
    <w:rsid w:val="009C039F"/>
    <w:rsid w:val="009D03EA"/>
    <w:rsid w:val="009D33BD"/>
    <w:rsid w:val="009D3A86"/>
    <w:rsid w:val="009F42FF"/>
    <w:rsid w:val="009F7346"/>
    <w:rsid w:val="00A16F08"/>
    <w:rsid w:val="00A20145"/>
    <w:rsid w:val="00A20F33"/>
    <w:rsid w:val="00A465AA"/>
    <w:rsid w:val="00A50708"/>
    <w:rsid w:val="00A5519A"/>
    <w:rsid w:val="00A62E00"/>
    <w:rsid w:val="00A808E5"/>
    <w:rsid w:val="00A914B7"/>
    <w:rsid w:val="00A928BE"/>
    <w:rsid w:val="00A9371C"/>
    <w:rsid w:val="00A93ACF"/>
    <w:rsid w:val="00A97BD3"/>
    <w:rsid w:val="00AA64F8"/>
    <w:rsid w:val="00AA7C91"/>
    <w:rsid w:val="00AB24C4"/>
    <w:rsid w:val="00AB37BD"/>
    <w:rsid w:val="00AD1AA3"/>
    <w:rsid w:val="00AE1330"/>
    <w:rsid w:val="00AF517A"/>
    <w:rsid w:val="00B05C67"/>
    <w:rsid w:val="00B332D8"/>
    <w:rsid w:val="00B34150"/>
    <w:rsid w:val="00B42849"/>
    <w:rsid w:val="00B47714"/>
    <w:rsid w:val="00B55CAF"/>
    <w:rsid w:val="00B60BC7"/>
    <w:rsid w:val="00B62007"/>
    <w:rsid w:val="00B661EB"/>
    <w:rsid w:val="00B671C6"/>
    <w:rsid w:val="00B70A06"/>
    <w:rsid w:val="00BC4632"/>
    <w:rsid w:val="00BF3EDE"/>
    <w:rsid w:val="00BF760D"/>
    <w:rsid w:val="00C104C6"/>
    <w:rsid w:val="00C23EF4"/>
    <w:rsid w:val="00C3277C"/>
    <w:rsid w:val="00C34479"/>
    <w:rsid w:val="00C467BB"/>
    <w:rsid w:val="00C5189B"/>
    <w:rsid w:val="00C5476B"/>
    <w:rsid w:val="00C66382"/>
    <w:rsid w:val="00C92F64"/>
    <w:rsid w:val="00C9747F"/>
    <w:rsid w:val="00CA44CC"/>
    <w:rsid w:val="00CB1CAC"/>
    <w:rsid w:val="00CC6756"/>
    <w:rsid w:val="00CF28F0"/>
    <w:rsid w:val="00CF51F7"/>
    <w:rsid w:val="00D003DC"/>
    <w:rsid w:val="00D101C2"/>
    <w:rsid w:val="00D21A17"/>
    <w:rsid w:val="00D32B47"/>
    <w:rsid w:val="00D368DF"/>
    <w:rsid w:val="00D3768F"/>
    <w:rsid w:val="00D72751"/>
    <w:rsid w:val="00DA252E"/>
    <w:rsid w:val="00DC0483"/>
    <w:rsid w:val="00E11B69"/>
    <w:rsid w:val="00E14AE9"/>
    <w:rsid w:val="00E5026A"/>
    <w:rsid w:val="00E53873"/>
    <w:rsid w:val="00E569E6"/>
    <w:rsid w:val="00E67493"/>
    <w:rsid w:val="00E74938"/>
    <w:rsid w:val="00E92A9D"/>
    <w:rsid w:val="00EA0C6A"/>
    <w:rsid w:val="00EB61A7"/>
    <w:rsid w:val="00EC38B6"/>
    <w:rsid w:val="00EE25E3"/>
    <w:rsid w:val="00EE3AAC"/>
    <w:rsid w:val="00F302AD"/>
    <w:rsid w:val="00F620E8"/>
    <w:rsid w:val="00F63BB5"/>
    <w:rsid w:val="00F76603"/>
    <w:rsid w:val="00F822FF"/>
    <w:rsid w:val="00FA062B"/>
    <w:rsid w:val="00FB14A2"/>
    <w:rsid w:val="00FD78A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F0E27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8BE"/>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numPr>
        <w:numId w:val="7"/>
      </w:numPr>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numPr>
        <w:ilvl w:val="2"/>
        <w:numId w:val="7"/>
      </w:numPr>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numPr>
        <w:ilvl w:val="3"/>
        <w:numId w:val="7"/>
      </w:numPr>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numPr>
        <w:ilvl w:val="4"/>
        <w:numId w:val="7"/>
      </w:numPr>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numPr>
        <w:ilvl w:val="5"/>
        <w:numId w:val="7"/>
      </w:numPr>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numPr>
        <w:ilvl w:val="6"/>
        <w:numId w:val="7"/>
      </w:numPr>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numPr>
        <w:ilvl w:val="7"/>
        <w:numId w:val="7"/>
      </w:numPr>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numPr>
        <w:ilvl w:val="8"/>
      </w:num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ind w:left="199" w:hanging="199"/>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ind w:left="170" w:hanging="170"/>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hanging="170"/>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 w:type="numbering" w:customStyle="1" w:styleId="CurrentList1">
    <w:name w:val="Current List1"/>
    <w:uiPriority w:val="99"/>
    <w:rsid w:val="008B6B1E"/>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comments.xml.rels><?xml version="1.0" encoding="UTF-8" standalone="yes"?>
<Relationships xmlns="http://schemas.openxmlformats.org/package/2006/relationships"><Relationship Id="rId3" Type="http://schemas.openxmlformats.org/officeDocument/2006/relationships/hyperlink" Target="http://www.sap.com" TargetMode="External"/><Relationship Id="rId2" Type="http://schemas.openxmlformats.org/officeDocument/2006/relationships/image" Target="media/image2.png"/><Relationship Id="rId1" Type="http://schemas.openxmlformats.org/officeDocument/2006/relationships/hyperlink" Target="http://brand.sap.com"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www.sap.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hyperlink" Target="https://www.sapbrandtools.com/accessibility-guidelines/" TargetMode="Externa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sap.com/legal-notic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custClrLst>
    <a:custClr name="Blue 2">
      <a:srgbClr val="D1EFFF"/>
    </a:custClr>
    <a:custClr name="Blue 4">
      <a:srgbClr val="89D1FF"/>
    </a:custClr>
    <a:custClr name="Blue 6">
      <a:srgbClr val="1B90FF"/>
    </a:custClr>
    <a:custClr name="Blue 7">
      <a:srgbClr val="0070F2"/>
    </a:custClr>
    <a:custClr name="Blue 10">
      <a:srgbClr val="002A86"/>
    </a:custClr>
    <a:custClr name="Blue 11">
      <a:srgbClr val="00144A"/>
    </a:custClr>
    <a:custClr name="Mango 2">
      <a:srgbClr val="FFF3B8"/>
    </a:custClr>
    <a:custClr name="Mango 4">
      <a:srgbClr val="FFC933"/>
    </a:custClr>
    <a:custClr name="Mango 6">
      <a:srgbClr val="E76500"/>
    </a:custClr>
    <a:custClr name="Mango 7">
      <a:srgbClr val="C35500"/>
    </a:custClr>
    <a:custClr name="Mango 10">
      <a:srgbClr val="6D1900"/>
    </a:custClr>
    <a:custClr name="Mango 11">
      <a:srgbClr val="450B00"/>
    </a:custClr>
    <a:custClr name="Teal 2">
      <a:srgbClr val="C2FCEE"/>
    </a:custClr>
    <a:custClr name="Teal 4">
      <a:srgbClr val="2CE0BF"/>
    </a:custClr>
    <a:custClr name="Teal 6">
      <a:srgbClr val="049F9A"/>
    </a:custClr>
    <a:custClr name="Teal 7">
      <a:srgbClr val="07838F"/>
    </a:custClr>
    <a:custClr name="Teal 10">
      <a:srgbClr val="02414C"/>
    </a:custClr>
    <a:custClr name="Teal 11">
      <a:srgbClr val="012931"/>
    </a:custClr>
    <a:custClr name="Green 2">
      <a:srgbClr val="EBF5CB"/>
    </a:custClr>
    <a:custClr name="Green 4">
      <a:srgbClr val="97DD40"/>
    </a:custClr>
    <a:custClr name="Green 6">
      <a:srgbClr val="36A41D"/>
    </a:custClr>
    <a:custClr name="Green 7">
      <a:srgbClr val="188918"/>
    </a:custClr>
    <a:custClr name="Green 10">
      <a:srgbClr val="164323"/>
    </a:custClr>
    <a:custClr name="Green 11">
      <a:srgbClr val="0E2B16"/>
    </a:custClr>
    <a:custClr name="Red 2">
      <a:srgbClr val="FFD5EA"/>
    </a:custClr>
    <a:custClr name="Red 4">
      <a:srgbClr val="FF8CB2"/>
    </a:custClr>
    <a:custClr name="Red 6">
      <a:srgbClr val="EE3939"/>
    </a:custClr>
    <a:custClr name="Red 7">
      <a:srgbClr val="D20A0A"/>
    </a:custClr>
    <a:custClr name="Red 10">
      <a:srgbClr val="5A0404"/>
    </a:custClr>
    <a:custClr name="Red 11">
      <a:srgbClr val="350000"/>
    </a:custClr>
    <a:custClr name="Raspberry 2">
      <a:srgbClr val="FFDCE8"/>
    </a:custClr>
    <a:custClr name="Raspberry 4">
      <a:srgbClr val="FEADC8"/>
    </a:custClr>
    <a:custClr name="Raspberry 6">
      <a:srgbClr val="FA4F96"/>
    </a:custClr>
    <a:custClr name="Raspberry 7">
      <a:srgbClr val="DF1278"/>
    </a:custClr>
    <a:custClr name="Raspberry 10">
      <a:srgbClr val="71014B"/>
    </a:custClr>
    <a:custClr name="Raspberry 11">
      <a:srgbClr val="510136"/>
    </a:custClr>
    <a:custClr name="Pink 2">
      <a:srgbClr val="FFDCF3"/>
    </a:custClr>
    <a:custClr name="Pink 4">
      <a:srgbClr val="FF8AF0"/>
    </a:custClr>
    <a:custClr name="Pink 6">
      <a:srgbClr val="F31DED"/>
    </a:custClr>
    <a:custClr name="Pink 7">
      <a:srgbClr val="CC00DC"/>
    </a:custClr>
    <a:custClr name="Pink 10">
      <a:srgbClr val="510080"/>
    </a:custClr>
    <a:custClr name="Pink 11">
      <a:srgbClr val="28004A"/>
    </a:custClr>
    <a:custClr name="Indigo 2">
      <a:srgbClr val="E2D8FF"/>
    </a:custClr>
    <a:custClr name="Indigo 4">
      <a:srgbClr val="B894FF"/>
    </a:custClr>
    <a:custClr name="Indigo 6">
      <a:srgbClr val="7858FF"/>
    </a:custClr>
    <a:custClr name="Indigo 7">
      <a:srgbClr val="5D36FF"/>
    </a:custClr>
    <a:custClr name="Indigo 10">
      <a:srgbClr val="1C0C6E"/>
    </a:custClr>
    <a:custClr name="Indigo 11">
      <a:srgbClr val="0E0637"/>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3962ede6-8f19-449e-a07b-82c4a0cacc2d" xsi:nil="true"/>
    <lcf76f155ced4ddcb4097134ff3c332f xmlns="50252b43-de80-4a2f-b8e1-360e8e5a22dd">
      <Terms xmlns="http://schemas.microsoft.com/office/infopath/2007/PartnerControls"/>
    </lcf76f155ced4ddcb4097134ff3c332f>
    <SharedWithUsers xmlns="3962ede6-8f19-449e-a07b-82c4a0cacc2d">
      <UserInfo>
        <DisplayName/>
        <AccountId xsi:nil="true"/>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4E1805683029C4E8D0F50E324C697D6" ma:contentTypeVersion="14" ma:contentTypeDescription="Create a new document." ma:contentTypeScope="" ma:versionID="a85e5875aaed8ab0d25c067950b87ef0">
  <xsd:schema xmlns:xsd="http://www.w3.org/2001/XMLSchema" xmlns:xs="http://www.w3.org/2001/XMLSchema" xmlns:p="http://schemas.microsoft.com/office/2006/metadata/properties" xmlns:ns2="50252b43-de80-4a2f-b8e1-360e8e5a22dd" xmlns:ns3="3962ede6-8f19-449e-a07b-82c4a0cacc2d" targetNamespace="http://schemas.microsoft.com/office/2006/metadata/properties" ma:root="true" ma:fieldsID="541a506d47907132232d1f61fbf73251" ns2:_="" ns3:_="">
    <xsd:import namespace="50252b43-de80-4a2f-b8e1-360e8e5a22dd"/>
    <xsd:import namespace="3962ede6-8f19-449e-a07b-82c4a0cacc2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252b43-de80-4a2f-b8e1-360e8e5a22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962ede6-8f19-449e-a07b-82c4a0cacc2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9e5e64c-949f-4eef-868b-b8f1aac0a9ae}" ma:internalName="TaxCatchAll" ma:showField="CatchAllData" ma:web="3962ede6-8f19-449e-a07b-82c4a0cacc2d">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customXml/itemProps2.xml><?xml version="1.0" encoding="utf-8"?>
<ds:datastoreItem xmlns:ds="http://schemas.openxmlformats.org/officeDocument/2006/customXml" ds:itemID="{82AFC9C7-505A-42C0-9D91-57000EC5E95A}">
  <ds:schemaRefs>
    <ds:schemaRef ds:uri="http://schemas.microsoft.com/office/2006/metadata/properties"/>
    <ds:schemaRef ds:uri="http://schemas.microsoft.com/office/infopath/2007/PartnerControls"/>
    <ds:schemaRef ds:uri="0e00d59e-b0d2-4e67-be34-67e465b0fbed"/>
    <ds:schemaRef ds:uri="779f7773-5b16-460b-be9a-e10be11b395c"/>
    <ds:schemaRef ds:uri="3962ede6-8f19-449e-a07b-82c4a0cacc2d"/>
    <ds:schemaRef ds:uri="50252b43-de80-4a2f-b8e1-360e8e5a22dd"/>
  </ds:schemaRefs>
</ds:datastoreItem>
</file>

<file path=customXml/itemProps3.xml><?xml version="1.0" encoding="utf-8"?>
<ds:datastoreItem xmlns:ds="http://schemas.openxmlformats.org/officeDocument/2006/customXml" ds:itemID="{D77D29F5-30EA-4D62-9556-6780FFDE7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252b43-de80-4a2f-b8e1-360e8e5a22dd"/>
    <ds:schemaRef ds:uri="3962ede6-8f19-449e-a07b-82c4a0cacc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773323-09CD-4AA0-8DBD-61AC1B0EDB8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
  <TotalTime>0</TotalTime>
  <Pages>1</Pages>
  <Words>953</Words>
  <Characters>5435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2025-08-26T04:53:00Z</dcterms:created>
  <dcterms:modified xsi:type="dcterms:W3CDTF">2025-08-26T04:53:00Z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0x010100B4E1805683029C4E8D0F50E324C697D6</vt:lpwstr>
  </property>
  <property fmtid="{D5CDD505-2E9C-101B-9397-08002B2CF9AE}" pid="4" name="Order">
    <vt:r8>128088300</vt:r8>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_ExtendedDescription">
    <vt:lpwstr/>
  </property>
  <property fmtid="{D5CDD505-2E9C-101B-9397-08002B2CF9AE}" pid="9" name="TriggerFlowInfo">
    <vt:lpwstr/>
  </property>
</Properties>
</file>